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C9C1B" w14:textId="77777777" w:rsidR="00E4340C" w:rsidRPr="00E4340C" w:rsidRDefault="00E4340C" w:rsidP="00E4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4340C">
        <w:rPr>
          <w:rFonts w:ascii="Times New Roman" w:eastAsia="Times New Roman" w:hAnsi="Times New Roman" w:cs="Times New Roman"/>
          <w:sz w:val="24"/>
          <w:szCs w:val="24"/>
          <w:lang w:val="hr-HR"/>
        </w:rPr>
        <w:object w:dxaOrig="6854" w:dyaOrig="2310" w14:anchorId="38C99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38.25pt" o:ole="">
            <v:imagedata r:id="rId6" o:title=""/>
          </v:shape>
          <o:OLEObject Type="Embed" ProgID="MSDraw.1.01" ShapeID="_x0000_i1025" DrawAspect="Content" ObjectID="_1833019752" r:id="rId7"/>
        </w:object>
      </w:r>
    </w:p>
    <w:p w14:paraId="3B2D77B9" w14:textId="77777777" w:rsidR="00E4340C" w:rsidRPr="00E4340C" w:rsidRDefault="00E4340C" w:rsidP="00E4340C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hr-HR"/>
        </w:rPr>
      </w:pPr>
      <w:r w:rsidRPr="00E4340C">
        <w:rPr>
          <w:rFonts w:ascii="Arial" w:eastAsia="Times New Roman" w:hAnsi="Arial" w:cs="Arial"/>
          <w:sz w:val="16"/>
          <w:szCs w:val="16"/>
          <w:lang w:val="hr-HR"/>
        </w:rPr>
        <w:t xml:space="preserve"> tel. 4611 741, 4611 835, fax 45 52 865</w:t>
      </w:r>
    </w:p>
    <w:p w14:paraId="5A56CBB9" w14:textId="77777777" w:rsidR="00E4340C" w:rsidRPr="00E4340C" w:rsidRDefault="00E4340C" w:rsidP="00E434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val="hr-HR"/>
        </w:rPr>
      </w:pPr>
      <w:r w:rsidRPr="00E4340C">
        <w:rPr>
          <w:rFonts w:ascii="Arial" w:eastAsia="Times New Roman" w:hAnsi="Arial" w:cs="Arial"/>
          <w:sz w:val="16"/>
          <w:szCs w:val="16"/>
          <w:lang w:val="hr-HR"/>
        </w:rPr>
        <w:t xml:space="preserve">E-mail:  </w:t>
      </w:r>
      <w:hyperlink r:id="rId8" w:history="1">
        <w:r w:rsidRPr="00E4340C">
          <w:rPr>
            <w:rFonts w:ascii="Times New Roman" w:eastAsia="Times New Roman" w:hAnsi="Times New Roman" w:cs="Times New Roman"/>
            <w:i/>
            <w:iCs/>
            <w:color w:val="0000FF"/>
            <w:sz w:val="16"/>
            <w:szCs w:val="16"/>
            <w:u w:val="single"/>
            <w:lang w:val="hr-HR"/>
          </w:rPr>
          <w:t>7.gimnazija-zg@zg.tel.hr</w:t>
        </w:r>
      </w:hyperlink>
    </w:p>
    <w:p w14:paraId="029CCBEA" w14:textId="77777777" w:rsidR="00A4607D" w:rsidRDefault="00A4607D" w:rsidP="00F1302E">
      <w:pPr>
        <w:spacing w:after="0" w:line="240" w:lineRule="auto"/>
        <w:rPr>
          <w:rFonts w:ascii="Arial" w:hAnsi="Arial" w:cs="Arial"/>
          <w:lang w:val="hr-HR"/>
        </w:rPr>
      </w:pPr>
    </w:p>
    <w:p w14:paraId="2524A1B9" w14:textId="6F36AF49" w:rsidR="00E4340C" w:rsidRPr="00E4340C" w:rsidRDefault="00E4340C" w:rsidP="00E4340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E4340C">
        <w:rPr>
          <w:rFonts w:ascii="Arial" w:eastAsia="Times New Roman" w:hAnsi="Arial" w:cs="Arial"/>
          <w:lang w:val="hr-HR" w:eastAsia="hr-HR"/>
        </w:rPr>
        <w:t xml:space="preserve">KLASA: </w:t>
      </w:r>
      <w:r w:rsidR="00EF7783">
        <w:rPr>
          <w:rFonts w:ascii="Arial" w:eastAsia="Times New Roman" w:hAnsi="Arial" w:cs="Arial"/>
          <w:lang w:val="hr-HR" w:eastAsia="hr-HR"/>
        </w:rPr>
        <w:t>400-07/26-01/1</w:t>
      </w:r>
    </w:p>
    <w:p w14:paraId="095CEB43" w14:textId="3ECEB0CA" w:rsidR="00E4340C" w:rsidRPr="00E4340C" w:rsidRDefault="00EF7783" w:rsidP="00E4340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URBROJ: 251-103-03-26</w:t>
      </w:r>
      <w:r w:rsidR="00E4340C" w:rsidRPr="00E4340C">
        <w:rPr>
          <w:rFonts w:ascii="Arial" w:eastAsia="Times New Roman" w:hAnsi="Arial" w:cs="Arial"/>
          <w:lang w:val="hr-HR" w:eastAsia="hr-HR"/>
        </w:rPr>
        <w:t>-1</w:t>
      </w:r>
    </w:p>
    <w:p w14:paraId="4CBA0D88" w14:textId="7C472E25" w:rsidR="00E4340C" w:rsidRPr="00E4340C" w:rsidRDefault="00E4340C" w:rsidP="00E4340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E4340C">
        <w:rPr>
          <w:rFonts w:ascii="Arial" w:eastAsia="Times New Roman" w:hAnsi="Arial" w:cs="Arial"/>
          <w:lang w:val="hr-HR" w:eastAsia="hr-HR"/>
        </w:rPr>
        <w:t>Zagreb, 18.02.2026.</w:t>
      </w:r>
    </w:p>
    <w:p w14:paraId="5447947E" w14:textId="77777777" w:rsidR="00A4607D" w:rsidRPr="00E4340C" w:rsidRDefault="00A4607D" w:rsidP="00F1302E">
      <w:pPr>
        <w:spacing w:after="0" w:line="240" w:lineRule="auto"/>
        <w:rPr>
          <w:rFonts w:ascii="Arial" w:hAnsi="Arial" w:cs="Arial"/>
          <w:lang w:val="hr-HR"/>
        </w:rPr>
      </w:pPr>
    </w:p>
    <w:p w14:paraId="5918805D" w14:textId="77777777" w:rsidR="00A4607D" w:rsidRPr="00E4340C" w:rsidRDefault="00A4607D" w:rsidP="00F1302E">
      <w:pPr>
        <w:spacing w:after="0" w:line="240" w:lineRule="auto"/>
        <w:rPr>
          <w:rFonts w:ascii="Arial" w:hAnsi="Arial" w:cs="Arial"/>
          <w:lang w:val="hr-HR"/>
        </w:rPr>
      </w:pPr>
    </w:p>
    <w:p w14:paraId="1C01516B" w14:textId="77777777" w:rsidR="00A4607D" w:rsidRPr="00E4340C" w:rsidRDefault="00A4607D" w:rsidP="00A4607D">
      <w:pPr>
        <w:tabs>
          <w:tab w:val="left" w:pos="7545"/>
        </w:tabs>
        <w:rPr>
          <w:rFonts w:ascii="Arial" w:hAnsi="Arial" w:cs="Arial"/>
          <w:lang w:val="hr-HR"/>
        </w:rPr>
      </w:pPr>
    </w:p>
    <w:p w14:paraId="799D4358" w14:textId="3D2C9622" w:rsidR="00A4607D" w:rsidRPr="00E4340C" w:rsidRDefault="00A4607D" w:rsidP="00A4607D">
      <w:pPr>
        <w:tabs>
          <w:tab w:val="left" w:pos="7545"/>
        </w:tabs>
        <w:spacing w:after="0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 xml:space="preserve">                                                     </w:t>
      </w:r>
      <w:r w:rsidR="0032317E">
        <w:rPr>
          <w:rFonts w:ascii="Arial" w:hAnsi="Arial" w:cs="Arial"/>
          <w:lang w:val="hr-HR"/>
        </w:rPr>
        <w:t xml:space="preserve">        GRADSKI URED ZA </w:t>
      </w:r>
      <w:r w:rsidRPr="00E4340C">
        <w:rPr>
          <w:rFonts w:ascii="Arial" w:hAnsi="Arial" w:cs="Arial"/>
          <w:lang w:val="hr-HR"/>
        </w:rPr>
        <w:t>OBRAZOVANJE</w:t>
      </w:r>
      <w:r w:rsidR="0032317E">
        <w:rPr>
          <w:rFonts w:ascii="Arial" w:hAnsi="Arial" w:cs="Arial"/>
          <w:lang w:val="hr-HR"/>
        </w:rPr>
        <w:t>, SPORT</w:t>
      </w:r>
      <w:r w:rsidRPr="00E4340C">
        <w:rPr>
          <w:rFonts w:ascii="Arial" w:hAnsi="Arial" w:cs="Arial"/>
          <w:lang w:val="hr-HR"/>
        </w:rPr>
        <w:t xml:space="preserve"> I </w:t>
      </w:r>
      <w:r w:rsidR="0032317E">
        <w:rPr>
          <w:rFonts w:ascii="Arial" w:hAnsi="Arial" w:cs="Arial"/>
          <w:lang w:val="hr-HR"/>
        </w:rPr>
        <w:t xml:space="preserve"> </w:t>
      </w:r>
      <w:r w:rsidRPr="00E4340C">
        <w:rPr>
          <w:rFonts w:ascii="Arial" w:hAnsi="Arial" w:cs="Arial"/>
          <w:lang w:val="hr-HR"/>
        </w:rPr>
        <w:t>MLADE</w:t>
      </w:r>
    </w:p>
    <w:p w14:paraId="212D8021" w14:textId="3CA91237" w:rsidR="00F1302E" w:rsidRPr="00E4340C" w:rsidRDefault="00A4607D" w:rsidP="00A4607D">
      <w:pPr>
        <w:spacing w:after="0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 xml:space="preserve">                                </w:t>
      </w:r>
      <w:r w:rsidR="0032317E">
        <w:rPr>
          <w:rFonts w:ascii="Arial" w:hAnsi="Arial" w:cs="Arial"/>
          <w:lang w:val="hr-HR"/>
        </w:rPr>
        <w:t xml:space="preserve">                             </w:t>
      </w:r>
      <w:r w:rsidR="007E09E2" w:rsidRPr="00E4340C">
        <w:rPr>
          <w:rFonts w:ascii="Arial" w:hAnsi="Arial" w:cs="Arial"/>
          <w:lang w:val="hr-HR"/>
        </w:rPr>
        <w:t>TRG MARKA MARULIĆA 18</w:t>
      </w:r>
    </w:p>
    <w:p w14:paraId="699940E3" w14:textId="091C2C07" w:rsidR="00F1302E" w:rsidRPr="00E4340C" w:rsidRDefault="00A4607D" w:rsidP="00A4607D">
      <w:pPr>
        <w:spacing w:after="0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 xml:space="preserve">                               </w:t>
      </w:r>
      <w:r w:rsidR="0032317E">
        <w:rPr>
          <w:rFonts w:ascii="Arial" w:hAnsi="Arial" w:cs="Arial"/>
          <w:lang w:val="hr-HR"/>
        </w:rPr>
        <w:t xml:space="preserve">                              </w:t>
      </w:r>
      <w:r w:rsidRPr="00E4340C">
        <w:rPr>
          <w:rFonts w:ascii="Arial" w:hAnsi="Arial" w:cs="Arial"/>
          <w:lang w:val="hr-HR"/>
        </w:rPr>
        <w:t>10000 ZAGREB</w:t>
      </w:r>
    </w:p>
    <w:p w14:paraId="375B2892" w14:textId="77777777" w:rsidR="00A4607D" w:rsidRPr="00E4340C" w:rsidRDefault="00A4607D" w:rsidP="00A4607D">
      <w:pPr>
        <w:rPr>
          <w:rFonts w:ascii="Arial" w:hAnsi="Arial" w:cs="Arial"/>
          <w:lang w:val="hr-HR"/>
        </w:rPr>
      </w:pPr>
    </w:p>
    <w:p w14:paraId="3F30364A" w14:textId="77777777" w:rsidR="00A4607D" w:rsidRPr="00E4340C" w:rsidRDefault="00A4607D" w:rsidP="00A4607D">
      <w:pPr>
        <w:rPr>
          <w:rFonts w:ascii="Arial" w:hAnsi="Arial" w:cs="Arial"/>
          <w:lang w:val="hr-HR"/>
        </w:rPr>
      </w:pPr>
    </w:p>
    <w:p w14:paraId="379F9923" w14:textId="77777777" w:rsidR="00A4607D" w:rsidRPr="00E4340C" w:rsidRDefault="00A4607D" w:rsidP="00A4607D">
      <w:pPr>
        <w:rPr>
          <w:rFonts w:ascii="Arial" w:hAnsi="Arial" w:cs="Arial"/>
          <w:lang w:val="hr-HR"/>
        </w:rPr>
      </w:pPr>
    </w:p>
    <w:p w14:paraId="00C2AEE8" w14:textId="4198BC97" w:rsidR="00EC6AEC" w:rsidRPr="00E4340C" w:rsidRDefault="00F1302E" w:rsidP="00F1302E">
      <w:pPr>
        <w:jc w:val="center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>BILJEŠKE UZ IZVJEŠAT</w:t>
      </w:r>
      <w:r w:rsidR="00C53D65" w:rsidRPr="00E4340C">
        <w:rPr>
          <w:rFonts w:ascii="Arial" w:hAnsi="Arial" w:cs="Arial"/>
          <w:lang w:val="hr-HR"/>
        </w:rPr>
        <w:t>A</w:t>
      </w:r>
      <w:r w:rsidRPr="00E4340C">
        <w:rPr>
          <w:rFonts w:ascii="Arial" w:hAnsi="Arial" w:cs="Arial"/>
          <w:lang w:val="hr-HR"/>
        </w:rPr>
        <w:t>J O PRIHODIMA I RASHODIMA, PRIMICIMA I IZDACIMA:</w:t>
      </w:r>
    </w:p>
    <w:p w14:paraId="47BCAFEE" w14:textId="77777777" w:rsidR="00F1302E" w:rsidRPr="00E4340C" w:rsidRDefault="00F1302E" w:rsidP="00F1302E">
      <w:pPr>
        <w:jc w:val="center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OBRAZLOŽENJE O ODSTUPANJIM OSTAVRENIH PRIHODA I PRIMITAKA</w:t>
      </w:r>
    </w:p>
    <w:p w14:paraId="2CB61967" w14:textId="77777777" w:rsidR="00F1302E" w:rsidRPr="00E4340C" w:rsidRDefault="00F1302E" w:rsidP="00F1302E">
      <w:pPr>
        <w:jc w:val="center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>(vlastiti i namje</w:t>
      </w:r>
      <w:r w:rsidR="00A4607D" w:rsidRPr="00E4340C">
        <w:rPr>
          <w:rFonts w:ascii="Arial" w:hAnsi="Arial" w:cs="Arial"/>
          <w:lang w:val="hr-HR"/>
        </w:rPr>
        <w:t>nski</w:t>
      </w:r>
      <w:r w:rsidRPr="00E4340C">
        <w:rPr>
          <w:rFonts w:ascii="Arial" w:hAnsi="Arial" w:cs="Arial"/>
          <w:lang w:val="hr-HR"/>
        </w:rPr>
        <w:t xml:space="preserve"> prihodi i primici proračunskih korisnika)</w:t>
      </w:r>
    </w:p>
    <w:p w14:paraId="3FB21C20" w14:textId="77777777" w:rsidR="00A4607D" w:rsidRPr="00E4340C" w:rsidRDefault="00A4607D" w:rsidP="00A4607D">
      <w:pPr>
        <w:spacing w:line="360" w:lineRule="auto"/>
        <w:jc w:val="both"/>
        <w:rPr>
          <w:rFonts w:ascii="Arial" w:hAnsi="Arial" w:cs="Arial"/>
          <w:b/>
          <w:lang w:val="hr-HR"/>
        </w:rPr>
      </w:pPr>
    </w:p>
    <w:p w14:paraId="5ECA7E56" w14:textId="77777777" w:rsidR="00B32CC4" w:rsidRPr="00E4340C" w:rsidRDefault="00CE66A6" w:rsidP="00B32CC4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6361- T</w:t>
      </w:r>
      <w:r w:rsidR="008B5E1F" w:rsidRPr="00E4340C">
        <w:rPr>
          <w:rFonts w:ascii="Arial" w:hAnsi="Arial" w:cs="Arial"/>
          <w:b/>
          <w:lang w:val="hr-HR"/>
        </w:rPr>
        <w:t xml:space="preserve">ekuće pomoći proračunskim korisnicima iz proračuna koji im nije nadležan </w:t>
      </w:r>
    </w:p>
    <w:p w14:paraId="7B633130" w14:textId="5B47AD07" w:rsidR="007E09E2" w:rsidRPr="00E4340C" w:rsidRDefault="00B32CC4" w:rsidP="00B32CC4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8B5E1F" w:rsidRPr="00E4340C">
        <w:rPr>
          <w:rFonts w:ascii="Arial" w:hAnsi="Arial" w:cs="Arial"/>
          <w:bCs/>
          <w:lang w:val="hr-HR"/>
        </w:rPr>
        <w:t xml:space="preserve">azlika je u iznosu od </w:t>
      </w:r>
      <w:r w:rsidR="00914965" w:rsidRPr="00E4340C">
        <w:rPr>
          <w:rFonts w:ascii="Arial" w:hAnsi="Arial" w:cs="Arial"/>
          <w:bCs/>
          <w:lang w:val="hr-HR"/>
        </w:rPr>
        <w:t>86.881,00</w:t>
      </w:r>
      <w:r w:rsidR="008B5E1F" w:rsidRPr="00E4340C">
        <w:rPr>
          <w:rFonts w:ascii="Arial" w:hAnsi="Arial" w:cs="Arial"/>
          <w:bCs/>
          <w:lang w:val="hr-HR"/>
        </w:rPr>
        <w:t xml:space="preserve"> eura u odnosu na plan 202</w:t>
      </w:r>
      <w:r w:rsidR="00914965" w:rsidRPr="00E4340C">
        <w:rPr>
          <w:rFonts w:ascii="Arial" w:hAnsi="Arial" w:cs="Arial"/>
          <w:bCs/>
          <w:lang w:val="hr-HR"/>
        </w:rPr>
        <w:t>5</w:t>
      </w:r>
      <w:r w:rsidR="008B5E1F" w:rsidRPr="00E4340C">
        <w:rPr>
          <w:rFonts w:ascii="Arial" w:hAnsi="Arial" w:cs="Arial"/>
          <w:bCs/>
          <w:lang w:val="hr-HR"/>
        </w:rPr>
        <w:t>.</w:t>
      </w:r>
      <w:r w:rsidR="00072A50" w:rsidRPr="00E4340C">
        <w:rPr>
          <w:rFonts w:ascii="Arial" w:hAnsi="Arial" w:cs="Arial"/>
          <w:bCs/>
          <w:lang w:val="hr-HR"/>
        </w:rPr>
        <w:t xml:space="preserve"> </w:t>
      </w:r>
      <w:r w:rsidR="00914965" w:rsidRPr="00E4340C">
        <w:rPr>
          <w:rFonts w:ascii="Arial" w:hAnsi="Arial" w:cs="Arial"/>
          <w:bCs/>
          <w:lang w:val="hr-HR"/>
        </w:rPr>
        <w:t xml:space="preserve">U financijskom planu za 2025. godinu </w:t>
      </w:r>
      <w:r w:rsidR="009A6F2F">
        <w:rPr>
          <w:rFonts w:ascii="Arial" w:hAnsi="Arial" w:cs="Arial"/>
          <w:bCs/>
          <w:lang w:val="hr-HR"/>
        </w:rPr>
        <w:t>prihodi</w:t>
      </w:r>
      <w:r w:rsidR="00914965" w:rsidRPr="00E4340C">
        <w:rPr>
          <w:rFonts w:ascii="Arial" w:hAnsi="Arial" w:cs="Arial"/>
          <w:bCs/>
          <w:lang w:val="hr-HR"/>
        </w:rPr>
        <w:t xml:space="preserve"> za plaće planirani su u većem iznosu u odnosu na ostvareno izvršenje. Do navedenog odstupanja došlo je prvenstveno zbog pretpostavki koje su u trenutku </w:t>
      </w:r>
      <w:r w:rsidR="00C53D65" w:rsidRPr="00E4340C">
        <w:rPr>
          <w:rFonts w:ascii="Arial" w:hAnsi="Arial" w:cs="Arial"/>
          <w:bCs/>
          <w:lang w:val="hr-HR"/>
        </w:rPr>
        <w:t>izrade financijskog plana bile temeljene na očekivanju većeg rasta osnovice za obračun plaća tijekom 2025. godine.</w:t>
      </w:r>
    </w:p>
    <w:p w14:paraId="4F1ED6EE" w14:textId="4282EB5B" w:rsidR="00072A50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6362- K</w:t>
      </w:r>
      <w:r w:rsidR="00072A50" w:rsidRPr="00E4340C">
        <w:rPr>
          <w:rFonts w:ascii="Arial" w:hAnsi="Arial" w:cs="Arial"/>
          <w:b/>
          <w:lang w:val="hr-HR"/>
        </w:rPr>
        <w:t xml:space="preserve">apitalne pomoći proračunskim korisnicima iz proračuna koji im nije nadležan </w:t>
      </w:r>
      <w:r w:rsidR="0010234C" w:rsidRPr="00E4340C">
        <w:rPr>
          <w:rFonts w:ascii="Arial" w:hAnsi="Arial" w:cs="Arial"/>
          <w:b/>
          <w:lang w:val="hr-HR"/>
        </w:rPr>
        <w:t xml:space="preserve"> </w:t>
      </w:r>
      <w:r w:rsidR="000737A0" w:rsidRPr="00E4340C">
        <w:rPr>
          <w:rFonts w:ascii="Arial" w:hAnsi="Arial" w:cs="Arial"/>
          <w:bCs/>
          <w:lang w:val="hr-HR"/>
        </w:rPr>
        <w:t>O</w:t>
      </w:r>
      <w:r w:rsidR="00B32CC4" w:rsidRPr="00E4340C">
        <w:rPr>
          <w:rFonts w:ascii="Arial" w:hAnsi="Arial" w:cs="Arial"/>
          <w:bCs/>
          <w:lang w:val="hr-HR"/>
        </w:rPr>
        <w:t xml:space="preserve">dstupanje u iznosu od </w:t>
      </w:r>
      <w:r w:rsidR="000737A0" w:rsidRPr="00E4340C">
        <w:rPr>
          <w:rFonts w:ascii="Arial" w:hAnsi="Arial" w:cs="Arial"/>
          <w:bCs/>
          <w:lang w:val="hr-HR"/>
        </w:rPr>
        <w:t>-</w:t>
      </w:r>
      <w:r w:rsidR="00B32CC4" w:rsidRPr="00E4340C">
        <w:rPr>
          <w:rFonts w:ascii="Arial" w:hAnsi="Arial" w:cs="Arial"/>
          <w:bCs/>
          <w:lang w:val="hr-HR"/>
        </w:rPr>
        <w:t xml:space="preserve">750,00 eura odnosi se na sredstva </w:t>
      </w:r>
      <w:r w:rsidR="000737A0" w:rsidRPr="00E4340C">
        <w:rPr>
          <w:rFonts w:ascii="Arial" w:hAnsi="Arial" w:cs="Arial"/>
          <w:bCs/>
          <w:lang w:val="hr-HR"/>
        </w:rPr>
        <w:t>Ministarstva znanosti i obrazovanja namijenjena nabavi knjiga za školske knjižnice ,a za koja u trenutku planiranja nije bilo dostupnih informacija.</w:t>
      </w:r>
    </w:p>
    <w:p w14:paraId="613B0F47" w14:textId="77777777" w:rsidR="000737A0" w:rsidRPr="00E4340C" w:rsidRDefault="000737A0" w:rsidP="00C53D65">
      <w:pPr>
        <w:spacing w:line="360" w:lineRule="auto"/>
        <w:jc w:val="both"/>
        <w:rPr>
          <w:rFonts w:ascii="Arial" w:hAnsi="Arial" w:cs="Arial"/>
          <w:b/>
          <w:bCs/>
          <w:lang w:val="hr-HR"/>
        </w:rPr>
      </w:pPr>
    </w:p>
    <w:p w14:paraId="155C1E1C" w14:textId="77777777" w:rsidR="000737A0" w:rsidRPr="00E4340C" w:rsidRDefault="000737A0" w:rsidP="00C53D65">
      <w:pPr>
        <w:spacing w:line="360" w:lineRule="auto"/>
        <w:jc w:val="both"/>
        <w:rPr>
          <w:rFonts w:ascii="Arial" w:hAnsi="Arial" w:cs="Arial"/>
          <w:b/>
          <w:bCs/>
          <w:lang w:val="hr-HR"/>
        </w:rPr>
      </w:pPr>
    </w:p>
    <w:p w14:paraId="36F47CC3" w14:textId="447DD624" w:rsidR="000737A0" w:rsidRPr="00E4340C" w:rsidRDefault="00C53D65" w:rsidP="00C53D65">
      <w:pPr>
        <w:spacing w:line="360" w:lineRule="auto"/>
        <w:jc w:val="both"/>
        <w:rPr>
          <w:rFonts w:ascii="Arial" w:hAnsi="Arial" w:cs="Arial"/>
          <w:b/>
          <w:bCs/>
          <w:lang w:val="hr-HR"/>
        </w:rPr>
      </w:pPr>
      <w:r w:rsidRPr="00E4340C">
        <w:rPr>
          <w:rFonts w:ascii="Arial" w:hAnsi="Arial" w:cs="Arial"/>
          <w:b/>
          <w:bCs/>
          <w:lang w:val="hr-HR"/>
        </w:rPr>
        <w:t>6381 –</w:t>
      </w:r>
      <w:r w:rsidR="003D065B" w:rsidRPr="00E4340C">
        <w:rPr>
          <w:rFonts w:ascii="Arial" w:hAnsi="Arial" w:cs="Arial"/>
          <w:b/>
          <w:bCs/>
          <w:lang w:val="hr-HR"/>
        </w:rPr>
        <w:t xml:space="preserve"> T</w:t>
      </w:r>
      <w:r w:rsidRPr="00E4340C">
        <w:rPr>
          <w:rFonts w:ascii="Arial" w:hAnsi="Arial" w:cs="Arial"/>
          <w:b/>
          <w:bCs/>
          <w:lang w:val="hr-HR"/>
        </w:rPr>
        <w:t xml:space="preserve">ekuće pomoći temeljem prijenosa EU sredstava </w:t>
      </w:r>
    </w:p>
    <w:p w14:paraId="1E108C35" w14:textId="67C5D662" w:rsidR="00C53D65" w:rsidRPr="00E4340C" w:rsidRDefault="000737A0" w:rsidP="000737A0">
      <w:pPr>
        <w:spacing w:line="480" w:lineRule="auto"/>
        <w:jc w:val="both"/>
        <w:rPr>
          <w:rFonts w:ascii="Arial" w:eastAsia="Times New Roman" w:hAnsi="Arial" w:cs="Arial"/>
          <w:color w:val="141318"/>
          <w:spacing w:val="-4"/>
          <w:lang w:val="hr-HR" w:eastAsia="hr-HR"/>
        </w:rPr>
      </w:pPr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 xml:space="preserve">Odstupanje u iznosu od – 2.130,00 eura odnosi se na </w:t>
      </w:r>
      <w:proofErr w:type="spellStart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Erasmus</w:t>
      </w:r>
      <w:proofErr w:type="spellEnd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 xml:space="preserve"> + projekt „</w:t>
      </w:r>
      <w:proofErr w:type="spellStart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Magical</w:t>
      </w:r>
      <w:proofErr w:type="spellEnd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 xml:space="preserve"> World </w:t>
      </w:r>
      <w:proofErr w:type="spellStart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of</w:t>
      </w:r>
      <w:proofErr w:type="spellEnd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 xml:space="preserve"> </w:t>
      </w:r>
      <w:proofErr w:type="spellStart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Math</w:t>
      </w:r>
      <w:proofErr w:type="spellEnd"/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“ ( broj projekta: 2024-KA210-SCH-2216D379), temeljem Ugovora o dodjeli b</w:t>
      </w:r>
      <w:r w:rsidR="009A6F2F">
        <w:rPr>
          <w:rFonts w:ascii="Arial" w:eastAsia="Times New Roman" w:hAnsi="Arial" w:cs="Arial"/>
          <w:color w:val="141318"/>
          <w:spacing w:val="-4"/>
          <w:lang w:val="hr-HR" w:eastAsia="hr-HR"/>
        </w:rPr>
        <w:t>e</w:t>
      </w:r>
      <w:r w:rsidRPr="00E4340C">
        <w:rPr>
          <w:rFonts w:ascii="Arial" w:eastAsia="Times New Roman" w:hAnsi="Arial" w:cs="Arial"/>
          <w:color w:val="141318"/>
          <w:spacing w:val="-4"/>
          <w:lang w:val="hr-HR" w:eastAsia="hr-HR"/>
        </w:rPr>
        <w:t>spovratnih sredstava za mobilnost.</w:t>
      </w:r>
    </w:p>
    <w:p w14:paraId="578F3C4D" w14:textId="42DB55C6" w:rsidR="000737A0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6393 – T</w:t>
      </w:r>
      <w:r w:rsidR="00206B66" w:rsidRPr="00E4340C">
        <w:rPr>
          <w:rFonts w:ascii="Arial" w:hAnsi="Arial" w:cs="Arial"/>
          <w:b/>
          <w:lang w:val="hr-HR"/>
        </w:rPr>
        <w:t xml:space="preserve">ekući prijenosi između proračunskih korisnika istog proračuna temeljem prijenosa EU sredstava </w:t>
      </w:r>
    </w:p>
    <w:p w14:paraId="7B053FFC" w14:textId="5A31EE73" w:rsidR="00206B66" w:rsidRPr="00E4340C" w:rsidRDefault="000737A0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206B66" w:rsidRPr="00E4340C">
        <w:rPr>
          <w:rFonts w:ascii="Arial" w:hAnsi="Arial" w:cs="Arial"/>
          <w:bCs/>
          <w:lang w:val="hr-HR"/>
        </w:rPr>
        <w:t>azlika u odnosu na plan 202</w:t>
      </w:r>
      <w:r w:rsidR="00702105" w:rsidRPr="00E4340C">
        <w:rPr>
          <w:rFonts w:ascii="Arial" w:hAnsi="Arial" w:cs="Arial"/>
          <w:bCs/>
          <w:lang w:val="hr-HR"/>
        </w:rPr>
        <w:t>5</w:t>
      </w:r>
      <w:r w:rsidR="00206B66" w:rsidRPr="00E4340C">
        <w:rPr>
          <w:rFonts w:ascii="Arial" w:hAnsi="Arial" w:cs="Arial"/>
          <w:bCs/>
          <w:lang w:val="hr-HR"/>
        </w:rPr>
        <w:t>. godine</w:t>
      </w:r>
      <w:r w:rsidR="00206B66" w:rsidRPr="00E4340C">
        <w:rPr>
          <w:rFonts w:ascii="Arial" w:hAnsi="Arial" w:cs="Arial"/>
          <w:b/>
          <w:lang w:val="hr-HR"/>
        </w:rPr>
        <w:t xml:space="preserve">  </w:t>
      </w:r>
      <w:r w:rsidR="00206B66" w:rsidRPr="00E4340C">
        <w:rPr>
          <w:rFonts w:ascii="Arial" w:hAnsi="Arial" w:cs="Arial"/>
          <w:bCs/>
          <w:lang w:val="hr-HR"/>
        </w:rPr>
        <w:t xml:space="preserve">je </w:t>
      </w:r>
      <w:r w:rsidR="00702105" w:rsidRPr="00E4340C">
        <w:rPr>
          <w:rFonts w:ascii="Arial" w:hAnsi="Arial" w:cs="Arial"/>
          <w:bCs/>
          <w:lang w:val="hr-HR"/>
        </w:rPr>
        <w:t>1.361,21</w:t>
      </w:r>
      <w:r w:rsidR="00206B66" w:rsidRPr="00E4340C">
        <w:rPr>
          <w:rFonts w:ascii="Arial" w:hAnsi="Arial" w:cs="Arial"/>
          <w:bCs/>
          <w:lang w:val="hr-HR"/>
        </w:rPr>
        <w:t xml:space="preserve"> eura, a odnosi se na </w:t>
      </w:r>
      <w:r w:rsidR="00702105" w:rsidRPr="00E4340C">
        <w:rPr>
          <w:rFonts w:ascii="Arial" w:hAnsi="Arial" w:cs="Arial"/>
          <w:bCs/>
          <w:lang w:val="hr-HR"/>
        </w:rPr>
        <w:t xml:space="preserve">shemu školskog voća. Za školsku 2024./2025. nisu utrošena sva dodijeljena sredstva te je </w:t>
      </w:r>
      <w:r w:rsidRPr="00E4340C">
        <w:rPr>
          <w:rFonts w:ascii="Arial" w:hAnsi="Arial" w:cs="Arial"/>
          <w:bCs/>
          <w:lang w:val="hr-HR"/>
        </w:rPr>
        <w:t>izvršen povrat preostalih sredstava u proračun.</w:t>
      </w:r>
    </w:p>
    <w:p w14:paraId="305E4CED" w14:textId="7BBD3CD1" w:rsidR="000737A0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6526- O</w:t>
      </w:r>
      <w:r w:rsidR="007E09E2" w:rsidRPr="00E4340C">
        <w:rPr>
          <w:rFonts w:ascii="Arial" w:hAnsi="Arial" w:cs="Arial"/>
          <w:b/>
          <w:lang w:val="hr-HR"/>
        </w:rPr>
        <w:t xml:space="preserve">stali nespomenuti prihodi </w:t>
      </w:r>
    </w:p>
    <w:p w14:paraId="31BA0875" w14:textId="094AB810" w:rsidR="007E09E2" w:rsidRPr="00E4340C" w:rsidRDefault="000737A0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7E09E2" w:rsidRPr="00E4340C">
        <w:rPr>
          <w:rFonts w:ascii="Arial" w:hAnsi="Arial" w:cs="Arial"/>
          <w:bCs/>
          <w:lang w:val="hr-HR"/>
        </w:rPr>
        <w:t xml:space="preserve">dstupanje u iznosu </w:t>
      </w:r>
      <w:r w:rsidR="00072A50" w:rsidRPr="00E4340C">
        <w:rPr>
          <w:rFonts w:ascii="Arial" w:hAnsi="Arial" w:cs="Arial"/>
          <w:bCs/>
          <w:lang w:val="hr-HR"/>
        </w:rPr>
        <w:t>-</w:t>
      </w:r>
      <w:r w:rsidR="00702105" w:rsidRPr="00E4340C">
        <w:rPr>
          <w:rFonts w:ascii="Arial" w:hAnsi="Arial" w:cs="Arial"/>
          <w:bCs/>
          <w:lang w:val="hr-HR"/>
        </w:rPr>
        <w:t>4.464,90</w:t>
      </w:r>
      <w:r w:rsidR="00D47E1C" w:rsidRPr="00E4340C">
        <w:rPr>
          <w:rFonts w:ascii="Arial" w:hAnsi="Arial" w:cs="Arial"/>
          <w:bCs/>
          <w:lang w:val="hr-HR"/>
        </w:rPr>
        <w:t xml:space="preserve"> eura</w:t>
      </w:r>
      <w:r w:rsidR="00621EE7" w:rsidRPr="00E4340C">
        <w:rPr>
          <w:rFonts w:ascii="Arial" w:hAnsi="Arial" w:cs="Arial"/>
          <w:bCs/>
          <w:lang w:val="hr-HR"/>
        </w:rPr>
        <w:t xml:space="preserve"> nastalo </w:t>
      </w:r>
      <w:r w:rsidRPr="00E4340C">
        <w:rPr>
          <w:rFonts w:ascii="Arial" w:hAnsi="Arial" w:cs="Arial"/>
          <w:bCs/>
          <w:lang w:val="hr-HR"/>
        </w:rPr>
        <w:t xml:space="preserve">je </w:t>
      </w:r>
      <w:r w:rsidR="00702105" w:rsidRPr="00E4340C">
        <w:rPr>
          <w:rFonts w:ascii="Arial" w:hAnsi="Arial" w:cs="Arial"/>
          <w:bCs/>
          <w:lang w:val="hr-HR"/>
        </w:rPr>
        <w:t xml:space="preserve">zbog promjene načina evidentiranja </w:t>
      </w:r>
      <w:r w:rsidR="009E544F" w:rsidRPr="00E4340C">
        <w:rPr>
          <w:rFonts w:ascii="Arial" w:hAnsi="Arial" w:cs="Arial"/>
          <w:bCs/>
          <w:lang w:val="hr-HR"/>
        </w:rPr>
        <w:t>uplata za osiguranje učenika.</w:t>
      </w:r>
    </w:p>
    <w:p w14:paraId="6C92A11E" w14:textId="3C305D62" w:rsidR="000737A0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6615- P</w:t>
      </w:r>
      <w:r w:rsidR="00D47E1C" w:rsidRPr="00E4340C">
        <w:rPr>
          <w:rFonts w:ascii="Arial" w:hAnsi="Arial" w:cs="Arial"/>
          <w:b/>
          <w:lang w:val="hr-HR"/>
        </w:rPr>
        <w:t>rihodi od pruženih usluga</w:t>
      </w:r>
      <w:r w:rsidR="00D47E1C" w:rsidRPr="00E4340C">
        <w:rPr>
          <w:rFonts w:ascii="Arial" w:hAnsi="Arial" w:cs="Arial"/>
          <w:bCs/>
          <w:lang w:val="hr-HR"/>
        </w:rPr>
        <w:t xml:space="preserve"> </w:t>
      </w:r>
    </w:p>
    <w:p w14:paraId="03155429" w14:textId="32DF0ABF" w:rsidR="00D47E1C" w:rsidRPr="00E4340C" w:rsidRDefault="000737A0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D47E1C" w:rsidRPr="00E4340C">
        <w:rPr>
          <w:rFonts w:ascii="Arial" w:hAnsi="Arial" w:cs="Arial"/>
          <w:bCs/>
          <w:lang w:val="hr-HR"/>
        </w:rPr>
        <w:t xml:space="preserve">azlika u iznosu </w:t>
      </w:r>
      <w:r w:rsidR="00CF74F1" w:rsidRPr="00E4340C">
        <w:rPr>
          <w:rFonts w:ascii="Arial" w:hAnsi="Arial" w:cs="Arial"/>
          <w:bCs/>
          <w:lang w:val="hr-HR"/>
        </w:rPr>
        <w:t>na</w:t>
      </w:r>
      <w:r w:rsidR="00D47E1C" w:rsidRPr="00E4340C">
        <w:rPr>
          <w:rFonts w:ascii="Arial" w:hAnsi="Arial" w:cs="Arial"/>
          <w:bCs/>
          <w:lang w:val="hr-HR"/>
        </w:rPr>
        <w:t xml:space="preserve"> plan </w:t>
      </w:r>
      <w:r w:rsidR="00A12211" w:rsidRPr="00E4340C">
        <w:rPr>
          <w:rFonts w:ascii="Arial" w:hAnsi="Arial" w:cs="Arial"/>
          <w:bCs/>
          <w:lang w:val="hr-HR"/>
        </w:rPr>
        <w:t>2025</w:t>
      </w:r>
      <w:r w:rsidR="00D47E1C" w:rsidRPr="00E4340C">
        <w:rPr>
          <w:rFonts w:ascii="Arial" w:hAnsi="Arial" w:cs="Arial"/>
          <w:bCs/>
          <w:lang w:val="hr-HR"/>
        </w:rPr>
        <w:t xml:space="preserve">. godine iznosi </w:t>
      </w:r>
      <w:r w:rsidR="0001228D" w:rsidRPr="00E4340C">
        <w:rPr>
          <w:rFonts w:ascii="Arial" w:hAnsi="Arial" w:cs="Arial"/>
          <w:bCs/>
          <w:lang w:val="hr-HR"/>
        </w:rPr>
        <w:t>-</w:t>
      </w:r>
      <w:r w:rsidR="00A12211" w:rsidRPr="00E4340C">
        <w:rPr>
          <w:rFonts w:ascii="Arial" w:hAnsi="Arial" w:cs="Arial"/>
          <w:bCs/>
          <w:lang w:val="hr-HR"/>
        </w:rPr>
        <w:t>346,97</w:t>
      </w:r>
      <w:r w:rsidR="00D47E1C" w:rsidRPr="00E4340C">
        <w:rPr>
          <w:rFonts w:ascii="Arial" w:hAnsi="Arial" w:cs="Arial"/>
          <w:bCs/>
          <w:lang w:val="hr-HR"/>
        </w:rPr>
        <w:t xml:space="preserve"> eura</w:t>
      </w:r>
      <w:r w:rsidRPr="00E4340C">
        <w:rPr>
          <w:rFonts w:ascii="Arial" w:hAnsi="Arial" w:cs="Arial"/>
          <w:bCs/>
          <w:lang w:val="hr-HR"/>
        </w:rPr>
        <w:t xml:space="preserve"> rezultat je povećanog broja termina za najam prostora u odnosu na planirane., što je uzrokovalo odstupanje planiranih i ostvarenih prihoda.</w:t>
      </w:r>
    </w:p>
    <w:p w14:paraId="1A2787F2" w14:textId="5C1A03AF" w:rsidR="000737A0" w:rsidRPr="00E4340C" w:rsidRDefault="00D82EDA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b/>
          <w:bCs/>
          <w:lang w:val="hr-HR"/>
        </w:rPr>
        <w:t xml:space="preserve">6631 </w:t>
      </w:r>
      <w:r w:rsidR="007E09E2" w:rsidRPr="00E4340C">
        <w:rPr>
          <w:rFonts w:ascii="Arial" w:hAnsi="Arial" w:cs="Arial"/>
          <w:b/>
          <w:bCs/>
          <w:lang w:val="hr-HR"/>
        </w:rPr>
        <w:t>–</w:t>
      </w:r>
      <w:r w:rsidRPr="00E4340C">
        <w:rPr>
          <w:rFonts w:ascii="Arial" w:hAnsi="Arial" w:cs="Arial"/>
          <w:b/>
          <w:bCs/>
          <w:lang w:val="hr-HR"/>
        </w:rPr>
        <w:t xml:space="preserve"> </w:t>
      </w:r>
      <w:r w:rsidR="003D065B" w:rsidRPr="00E4340C">
        <w:rPr>
          <w:rFonts w:ascii="Arial" w:hAnsi="Arial" w:cs="Arial"/>
          <w:b/>
          <w:bCs/>
          <w:lang w:val="hr-HR"/>
        </w:rPr>
        <w:t>T</w:t>
      </w:r>
      <w:r w:rsidR="007E09E2" w:rsidRPr="00E4340C">
        <w:rPr>
          <w:rFonts w:ascii="Arial" w:hAnsi="Arial" w:cs="Arial"/>
          <w:b/>
          <w:bCs/>
          <w:lang w:val="hr-HR"/>
        </w:rPr>
        <w:t>ekuće donacije</w:t>
      </w:r>
      <w:r w:rsidR="007E09E2" w:rsidRPr="00E4340C">
        <w:rPr>
          <w:rFonts w:ascii="Arial" w:hAnsi="Arial" w:cs="Arial"/>
          <w:lang w:val="hr-HR"/>
        </w:rPr>
        <w:t xml:space="preserve"> </w:t>
      </w:r>
    </w:p>
    <w:p w14:paraId="52B08340" w14:textId="466243EF" w:rsidR="007E09E2" w:rsidRPr="00E4340C" w:rsidRDefault="000737A0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>O</w:t>
      </w:r>
      <w:r w:rsidR="007E09E2" w:rsidRPr="00E4340C">
        <w:rPr>
          <w:rFonts w:ascii="Arial" w:hAnsi="Arial" w:cs="Arial"/>
          <w:lang w:val="hr-HR"/>
        </w:rPr>
        <w:t>dstupanje u odnosu na plan 20</w:t>
      </w:r>
      <w:r w:rsidR="00A12211" w:rsidRPr="00E4340C">
        <w:rPr>
          <w:rFonts w:ascii="Arial" w:hAnsi="Arial" w:cs="Arial"/>
          <w:lang w:val="hr-HR"/>
        </w:rPr>
        <w:t>25</w:t>
      </w:r>
      <w:r w:rsidR="007E09E2" w:rsidRPr="00E4340C">
        <w:rPr>
          <w:rFonts w:ascii="Arial" w:hAnsi="Arial" w:cs="Arial"/>
          <w:lang w:val="hr-HR"/>
        </w:rPr>
        <w:t xml:space="preserve">. </w:t>
      </w:r>
      <w:r w:rsidR="00CF74F1" w:rsidRPr="00E4340C">
        <w:rPr>
          <w:rFonts w:ascii="Arial" w:hAnsi="Arial" w:cs="Arial"/>
          <w:lang w:val="hr-HR"/>
        </w:rPr>
        <w:t xml:space="preserve">godine </w:t>
      </w:r>
      <w:r w:rsidR="00A12211" w:rsidRPr="00E4340C">
        <w:rPr>
          <w:rFonts w:ascii="Arial" w:hAnsi="Arial" w:cs="Arial"/>
          <w:lang w:val="hr-HR"/>
        </w:rPr>
        <w:t xml:space="preserve">u iznosu od 7.800,00 </w:t>
      </w:r>
      <w:r w:rsidR="00D47E1C" w:rsidRPr="00E4340C">
        <w:rPr>
          <w:rFonts w:ascii="Arial" w:hAnsi="Arial" w:cs="Arial"/>
          <w:lang w:val="hr-HR"/>
        </w:rPr>
        <w:t>eura</w:t>
      </w:r>
      <w:r w:rsidR="007E09E2" w:rsidRPr="00E4340C">
        <w:rPr>
          <w:rFonts w:ascii="Arial" w:hAnsi="Arial" w:cs="Arial"/>
          <w:lang w:val="hr-HR"/>
        </w:rPr>
        <w:t xml:space="preserve"> je</w:t>
      </w:r>
      <w:r w:rsidR="00CF74F1" w:rsidRPr="00E4340C">
        <w:rPr>
          <w:rFonts w:ascii="Arial" w:hAnsi="Arial" w:cs="Arial"/>
          <w:lang w:val="hr-HR"/>
        </w:rPr>
        <w:t xml:space="preserve"> taj da</w:t>
      </w:r>
      <w:r w:rsidR="007E09E2" w:rsidRPr="00E4340C">
        <w:rPr>
          <w:rFonts w:ascii="Arial" w:hAnsi="Arial" w:cs="Arial"/>
          <w:lang w:val="hr-HR"/>
        </w:rPr>
        <w:t xml:space="preserve"> </w:t>
      </w:r>
      <w:r w:rsidR="0001228D" w:rsidRPr="00E4340C">
        <w:rPr>
          <w:rFonts w:ascii="Arial" w:hAnsi="Arial" w:cs="Arial"/>
          <w:lang w:val="hr-HR"/>
        </w:rPr>
        <w:t>donacije u tom trenutku</w:t>
      </w:r>
      <w:r w:rsidR="007E09E2" w:rsidRPr="00E4340C">
        <w:rPr>
          <w:rFonts w:ascii="Arial" w:hAnsi="Arial" w:cs="Arial"/>
          <w:lang w:val="hr-HR"/>
        </w:rPr>
        <w:t xml:space="preserve"> </w:t>
      </w:r>
      <w:r w:rsidR="0001228D" w:rsidRPr="00E4340C">
        <w:rPr>
          <w:rFonts w:ascii="Arial" w:hAnsi="Arial" w:cs="Arial"/>
          <w:lang w:val="hr-HR"/>
        </w:rPr>
        <w:t>nisu bile planirane.</w:t>
      </w:r>
      <w:r w:rsidRPr="00E4340C">
        <w:rPr>
          <w:rFonts w:ascii="Arial" w:hAnsi="Arial" w:cs="Arial"/>
          <w:lang w:val="hr-HR"/>
        </w:rPr>
        <w:t>, a sredstva su zaprimljena tijekom godine.</w:t>
      </w:r>
    </w:p>
    <w:p w14:paraId="28C3385E" w14:textId="77777777" w:rsidR="000737A0" w:rsidRPr="00E4340C" w:rsidRDefault="000737A0" w:rsidP="007E09E2">
      <w:pPr>
        <w:spacing w:line="480" w:lineRule="auto"/>
        <w:jc w:val="both"/>
        <w:rPr>
          <w:rFonts w:ascii="Arial" w:hAnsi="Arial" w:cs="Arial"/>
          <w:b/>
          <w:bCs/>
          <w:lang w:val="hr-HR"/>
        </w:rPr>
      </w:pPr>
    </w:p>
    <w:p w14:paraId="589A5221" w14:textId="77777777" w:rsidR="000737A0" w:rsidRPr="00E4340C" w:rsidRDefault="000737A0" w:rsidP="007E09E2">
      <w:pPr>
        <w:spacing w:line="480" w:lineRule="auto"/>
        <w:jc w:val="both"/>
        <w:rPr>
          <w:rFonts w:ascii="Arial" w:hAnsi="Arial" w:cs="Arial"/>
          <w:b/>
          <w:bCs/>
          <w:lang w:val="hr-HR"/>
        </w:rPr>
      </w:pPr>
    </w:p>
    <w:p w14:paraId="46F1C437" w14:textId="77777777" w:rsidR="000737A0" w:rsidRPr="00E4340C" w:rsidRDefault="000737A0" w:rsidP="007E09E2">
      <w:pPr>
        <w:spacing w:line="480" w:lineRule="auto"/>
        <w:jc w:val="both"/>
        <w:rPr>
          <w:rFonts w:ascii="Arial" w:hAnsi="Arial" w:cs="Arial"/>
          <w:b/>
          <w:bCs/>
          <w:lang w:val="hr-HR"/>
        </w:rPr>
      </w:pPr>
    </w:p>
    <w:p w14:paraId="0009CFCE" w14:textId="78DCFC95" w:rsidR="000737A0" w:rsidRPr="00E4340C" w:rsidRDefault="003D065B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b/>
          <w:bCs/>
          <w:lang w:val="hr-HR"/>
        </w:rPr>
        <w:t>3111- P</w:t>
      </w:r>
      <w:r w:rsidR="003B1362" w:rsidRPr="00E4340C">
        <w:rPr>
          <w:rFonts w:ascii="Arial" w:hAnsi="Arial" w:cs="Arial"/>
          <w:b/>
          <w:bCs/>
          <w:lang w:val="hr-HR"/>
        </w:rPr>
        <w:t>laće za redovan rad</w:t>
      </w:r>
      <w:r w:rsidR="003B1362" w:rsidRPr="00E4340C">
        <w:rPr>
          <w:rFonts w:ascii="Arial" w:hAnsi="Arial" w:cs="Arial"/>
          <w:lang w:val="hr-HR"/>
        </w:rPr>
        <w:t xml:space="preserve"> </w:t>
      </w:r>
    </w:p>
    <w:p w14:paraId="1D27E249" w14:textId="0C82C1A4" w:rsidR="003B1362" w:rsidRPr="00E4340C" w:rsidRDefault="000737A0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>R</w:t>
      </w:r>
      <w:r w:rsidR="003B1362" w:rsidRPr="00E4340C">
        <w:rPr>
          <w:rFonts w:ascii="Arial" w:hAnsi="Arial" w:cs="Arial"/>
          <w:lang w:val="hr-HR"/>
        </w:rPr>
        <w:t>azlika ostvarenog od plana 20</w:t>
      </w:r>
      <w:r w:rsidR="00A12211" w:rsidRPr="00E4340C">
        <w:rPr>
          <w:rFonts w:ascii="Arial" w:hAnsi="Arial" w:cs="Arial"/>
          <w:lang w:val="hr-HR"/>
        </w:rPr>
        <w:t>25</w:t>
      </w:r>
      <w:r w:rsidR="003B1362" w:rsidRPr="00E4340C">
        <w:rPr>
          <w:rFonts w:ascii="Arial" w:hAnsi="Arial" w:cs="Arial"/>
          <w:lang w:val="hr-HR"/>
        </w:rPr>
        <w:t>. godine u iznosu od  -</w:t>
      </w:r>
      <w:r w:rsidR="00A12211" w:rsidRPr="00E4340C">
        <w:rPr>
          <w:rFonts w:ascii="Arial" w:hAnsi="Arial" w:cs="Arial"/>
          <w:lang w:val="hr-HR"/>
        </w:rPr>
        <w:t>41.895,79</w:t>
      </w:r>
      <w:r w:rsidR="003B1362" w:rsidRPr="00E4340C">
        <w:rPr>
          <w:rFonts w:ascii="Arial" w:hAnsi="Arial" w:cs="Arial"/>
          <w:lang w:val="hr-HR"/>
        </w:rPr>
        <w:t xml:space="preserve"> eura </w:t>
      </w:r>
      <w:r w:rsidR="00A12211" w:rsidRPr="00E4340C">
        <w:rPr>
          <w:rFonts w:ascii="Arial" w:hAnsi="Arial" w:cs="Arial"/>
          <w:lang w:val="hr-HR"/>
        </w:rPr>
        <w:t xml:space="preserve">nastala je </w:t>
      </w:r>
      <w:r w:rsidR="003B1362" w:rsidRPr="00E4340C">
        <w:rPr>
          <w:rFonts w:ascii="Arial" w:hAnsi="Arial" w:cs="Arial"/>
          <w:lang w:val="hr-HR"/>
        </w:rPr>
        <w:t xml:space="preserve">zbog </w:t>
      </w:r>
      <w:r w:rsidR="00A12211" w:rsidRPr="00E4340C">
        <w:rPr>
          <w:rFonts w:ascii="Arial" w:hAnsi="Arial" w:cs="Arial"/>
          <w:lang w:val="hr-HR"/>
        </w:rPr>
        <w:t xml:space="preserve">čestih </w:t>
      </w:r>
      <w:r w:rsidR="003B1362" w:rsidRPr="00E4340C">
        <w:rPr>
          <w:rFonts w:ascii="Arial" w:hAnsi="Arial" w:cs="Arial"/>
          <w:lang w:val="hr-HR"/>
        </w:rPr>
        <w:t>bolovanja i odlazaka na komplikacije i porodiljne dopuste</w:t>
      </w:r>
      <w:r w:rsidR="00CF74F1" w:rsidRPr="00E4340C">
        <w:rPr>
          <w:rFonts w:ascii="Arial" w:hAnsi="Arial" w:cs="Arial"/>
          <w:lang w:val="hr-HR"/>
        </w:rPr>
        <w:t>,</w:t>
      </w:r>
      <w:r w:rsidR="003B1362" w:rsidRPr="00E4340C">
        <w:rPr>
          <w:rFonts w:ascii="Arial" w:hAnsi="Arial" w:cs="Arial"/>
          <w:lang w:val="hr-HR"/>
        </w:rPr>
        <w:t xml:space="preserve"> zapošljavali su se novi djelatnici kao zamjene</w:t>
      </w:r>
      <w:r w:rsidR="00A12211" w:rsidRPr="00E4340C">
        <w:rPr>
          <w:rFonts w:ascii="Arial" w:hAnsi="Arial" w:cs="Arial"/>
          <w:lang w:val="hr-HR"/>
        </w:rPr>
        <w:t>.</w:t>
      </w:r>
    </w:p>
    <w:p w14:paraId="5989BE6A" w14:textId="511FB04D" w:rsidR="000737A0" w:rsidRPr="00E4340C" w:rsidRDefault="00A12211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b/>
          <w:lang w:val="hr-HR"/>
        </w:rPr>
        <w:t>3113 –</w:t>
      </w:r>
      <w:r w:rsidR="003D065B" w:rsidRPr="00E4340C">
        <w:rPr>
          <w:rFonts w:ascii="Arial" w:hAnsi="Arial" w:cs="Arial"/>
          <w:b/>
          <w:lang w:val="hr-HR"/>
        </w:rPr>
        <w:t xml:space="preserve"> P</w:t>
      </w:r>
      <w:r w:rsidRPr="00E4340C">
        <w:rPr>
          <w:rFonts w:ascii="Arial" w:hAnsi="Arial" w:cs="Arial"/>
          <w:b/>
          <w:lang w:val="hr-HR"/>
        </w:rPr>
        <w:t>laće za prekovremeni</w:t>
      </w:r>
      <w:r w:rsidRPr="00E4340C">
        <w:rPr>
          <w:rFonts w:ascii="Arial" w:hAnsi="Arial" w:cs="Arial"/>
          <w:lang w:val="hr-HR"/>
        </w:rPr>
        <w:t xml:space="preserve"> </w:t>
      </w:r>
      <w:r w:rsidRPr="00E4340C">
        <w:rPr>
          <w:rFonts w:ascii="Arial" w:hAnsi="Arial" w:cs="Arial"/>
          <w:b/>
          <w:lang w:val="hr-HR"/>
        </w:rPr>
        <w:t>rad</w:t>
      </w:r>
      <w:r w:rsidRPr="00E4340C">
        <w:rPr>
          <w:rFonts w:ascii="Arial" w:hAnsi="Arial" w:cs="Arial"/>
          <w:lang w:val="hr-HR"/>
        </w:rPr>
        <w:t xml:space="preserve"> </w:t>
      </w:r>
    </w:p>
    <w:p w14:paraId="3DE7E52D" w14:textId="2BA14CC2" w:rsidR="00A12211" w:rsidRPr="00E4340C" w:rsidRDefault="000737A0" w:rsidP="007E09E2">
      <w:pPr>
        <w:spacing w:line="480" w:lineRule="auto"/>
        <w:jc w:val="both"/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>R</w:t>
      </w:r>
      <w:r w:rsidR="00A12211" w:rsidRPr="00E4340C">
        <w:rPr>
          <w:rFonts w:ascii="Arial" w:hAnsi="Arial" w:cs="Arial"/>
          <w:lang w:val="hr-HR"/>
        </w:rPr>
        <w:t xml:space="preserve">azlika od  - 10.450,91 eura </w:t>
      </w:r>
      <w:r w:rsidR="00DF0F99" w:rsidRPr="00E4340C">
        <w:rPr>
          <w:rFonts w:ascii="Arial" w:hAnsi="Arial" w:cs="Arial"/>
          <w:lang w:val="hr-HR"/>
        </w:rPr>
        <w:t>posljedica je povećanog obujma prekovremenog rada zbog čestih bolovanja zaposlenika, što je dovelo do povećanja stvarnog utroška sredstava.</w:t>
      </w:r>
    </w:p>
    <w:p w14:paraId="39004C6E" w14:textId="1BBAFF21" w:rsidR="00DF0F99" w:rsidRPr="00E4340C" w:rsidRDefault="00D650B6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3114 –</w:t>
      </w:r>
      <w:r w:rsidR="003D065B" w:rsidRPr="00E4340C">
        <w:rPr>
          <w:rFonts w:ascii="Arial" w:hAnsi="Arial" w:cs="Arial"/>
          <w:b/>
          <w:lang w:val="hr-HR"/>
        </w:rPr>
        <w:t xml:space="preserve"> P</w:t>
      </w:r>
      <w:r w:rsidRPr="00E4340C">
        <w:rPr>
          <w:rFonts w:ascii="Arial" w:hAnsi="Arial" w:cs="Arial"/>
          <w:b/>
          <w:lang w:val="hr-HR"/>
        </w:rPr>
        <w:t xml:space="preserve">laće za posebne uvjete rada </w:t>
      </w:r>
    </w:p>
    <w:p w14:paraId="658D7FB9" w14:textId="639F5138" w:rsidR="00D650B6" w:rsidRPr="00E4340C" w:rsidRDefault="00DF0F99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lang w:val="hr-HR"/>
        </w:rPr>
        <w:t>O</w:t>
      </w:r>
      <w:r w:rsidR="00D650B6" w:rsidRPr="00E4340C">
        <w:rPr>
          <w:rFonts w:ascii="Arial" w:hAnsi="Arial" w:cs="Arial"/>
          <w:lang w:val="hr-HR"/>
        </w:rPr>
        <w:t xml:space="preserve">dstupanja u iznosu – 3.310, 91 </w:t>
      </w:r>
      <w:r w:rsidRPr="00E4340C">
        <w:rPr>
          <w:rFonts w:ascii="Arial" w:hAnsi="Arial" w:cs="Arial"/>
          <w:lang w:val="hr-HR"/>
        </w:rPr>
        <w:t>odnosi se na rad u drugoj smjeni, pri čemu u trenutku planiranja nije bilo moguće precizno predvidjeti stvarni broj odrađenih sati u popodnevnoj smjeni.</w:t>
      </w:r>
    </w:p>
    <w:p w14:paraId="2BEDD29A" w14:textId="008846D2" w:rsidR="0010234C" w:rsidRPr="00E4340C" w:rsidRDefault="0010234C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3211-</w:t>
      </w:r>
      <w:r w:rsidR="003D065B" w:rsidRPr="00E4340C">
        <w:rPr>
          <w:rFonts w:ascii="Arial" w:hAnsi="Arial" w:cs="Arial"/>
          <w:b/>
          <w:lang w:val="hr-HR"/>
        </w:rPr>
        <w:t xml:space="preserve"> S</w:t>
      </w:r>
      <w:r w:rsidR="00992994" w:rsidRPr="00E4340C">
        <w:rPr>
          <w:rFonts w:ascii="Arial" w:hAnsi="Arial" w:cs="Arial"/>
          <w:b/>
          <w:lang w:val="hr-HR"/>
        </w:rPr>
        <w:t xml:space="preserve">lužbena putovanja </w:t>
      </w:r>
    </w:p>
    <w:p w14:paraId="661EBB1F" w14:textId="0AFFE452" w:rsidR="00DF0F99" w:rsidRPr="00E4340C" w:rsidRDefault="00DF0F99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Cs/>
          <w:lang w:val="hr-HR"/>
        </w:rPr>
        <w:t>Odstupanje od 4.828,79 eura rezultat je manjeg broja realiziranih službenih putovanja u odnosu na planirane aktivnosti za 2025. godinu.</w:t>
      </w:r>
    </w:p>
    <w:p w14:paraId="5607AC11" w14:textId="29BDF359" w:rsidR="00DF0F99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3213- S</w:t>
      </w:r>
      <w:r w:rsidR="003B1362" w:rsidRPr="00E4340C">
        <w:rPr>
          <w:rFonts w:ascii="Arial" w:hAnsi="Arial" w:cs="Arial"/>
          <w:b/>
          <w:lang w:val="hr-HR"/>
        </w:rPr>
        <w:t>tručno usavršavanje zaposlenika</w:t>
      </w:r>
      <w:r w:rsidR="003B1362" w:rsidRPr="00E4340C">
        <w:rPr>
          <w:rFonts w:ascii="Arial" w:hAnsi="Arial" w:cs="Arial"/>
          <w:bCs/>
          <w:lang w:val="hr-HR"/>
        </w:rPr>
        <w:t xml:space="preserve"> </w:t>
      </w:r>
    </w:p>
    <w:p w14:paraId="4C86C1C6" w14:textId="61BF5D8D" w:rsidR="003B1362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3B1362" w:rsidRPr="00E4340C">
        <w:rPr>
          <w:rFonts w:ascii="Arial" w:hAnsi="Arial" w:cs="Arial"/>
          <w:bCs/>
          <w:lang w:val="hr-HR"/>
        </w:rPr>
        <w:t>azlika u odnosu na plan u 202</w:t>
      </w:r>
      <w:r w:rsidR="00C638D1" w:rsidRPr="00E4340C">
        <w:rPr>
          <w:rFonts w:ascii="Arial" w:hAnsi="Arial" w:cs="Arial"/>
          <w:bCs/>
          <w:lang w:val="hr-HR"/>
        </w:rPr>
        <w:t>5</w:t>
      </w:r>
      <w:r w:rsidR="003B1362" w:rsidRPr="00E4340C">
        <w:rPr>
          <w:rFonts w:ascii="Arial" w:hAnsi="Arial" w:cs="Arial"/>
          <w:bCs/>
          <w:lang w:val="hr-HR"/>
        </w:rPr>
        <w:t xml:space="preserve">. godini iznosi </w:t>
      </w:r>
      <w:r w:rsidR="00C638D1" w:rsidRPr="00E4340C">
        <w:rPr>
          <w:rFonts w:ascii="Arial" w:hAnsi="Arial" w:cs="Arial"/>
          <w:bCs/>
          <w:lang w:val="hr-HR"/>
        </w:rPr>
        <w:t xml:space="preserve">7.292,20 </w:t>
      </w:r>
      <w:r w:rsidR="003B1362" w:rsidRPr="00E4340C">
        <w:rPr>
          <w:rFonts w:ascii="Arial" w:hAnsi="Arial" w:cs="Arial"/>
          <w:bCs/>
          <w:lang w:val="hr-HR"/>
        </w:rPr>
        <w:t xml:space="preserve">eura, a razlog tome je </w:t>
      </w:r>
      <w:r w:rsidR="00C638D1" w:rsidRPr="00E4340C">
        <w:rPr>
          <w:rFonts w:ascii="Arial" w:hAnsi="Arial" w:cs="Arial"/>
          <w:bCs/>
          <w:lang w:val="hr-HR"/>
        </w:rPr>
        <w:t>manji broj stručnih usavršavanja u 2025. godini od planiranog.</w:t>
      </w:r>
      <w:r w:rsidR="0032317E">
        <w:rPr>
          <w:rFonts w:ascii="Arial" w:hAnsi="Arial" w:cs="Arial"/>
          <w:bCs/>
          <w:lang w:val="hr-HR"/>
        </w:rPr>
        <w:t xml:space="preserve"> Dodatan razlog je i taj što se velik broj stručnih usavršavanja odvijao u gradu Zagrebu te je zbog toga manji rashod za iste. </w:t>
      </w:r>
    </w:p>
    <w:p w14:paraId="71200BF1" w14:textId="67D40246" w:rsidR="00DF0F99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3221- U</w:t>
      </w:r>
      <w:r w:rsidR="003B1362" w:rsidRPr="00E4340C">
        <w:rPr>
          <w:rFonts w:ascii="Arial" w:hAnsi="Arial" w:cs="Arial"/>
          <w:b/>
          <w:lang w:val="hr-HR"/>
        </w:rPr>
        <w:t>redski materijal i ostali materijalni rashodi</w:t>
      </w:r>
      <w:r w:rsidR="003B1362" w:rsidRPr="00E4340C">
        <w:rPr>
          <w:rFonts w:ascii="Arial" w:hAnsi="Arial" w:cs="Arial"/>
          <w:bCs/>
          <w:lang w:val="hr-HR"/>
        </w:rPr>
        <w:t xml:space="preserve"> </w:t>
      </w:r>
    </w:p>
    <w:p w14:paraId="175F1216" w14:textId="06CFF364" w:rsidR="003B1362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3B1362" w:rsidRPr="00E4340C">
        <w:rPr>
          <w:rFonts w:ascii="Arial" w:hAnsi="Arial" w:cs="Arial"/>
          <w:bCs/>
          <w:lang w:val="hr-HR"/>
        </w:rPr>
        <w:t>azlika u odnosu na planirano u 202</w:t>
      </w:r>
      <w:r w:rsidR="00C638D1" w:rsidRPr="00E4340C">
        <w:rPr>
          <w:rFonts w:ascii="Arial" w:hAnsi="Arial" w:cs="Arial"/>
          <w:bCs/>
          <w:lang w:val="hr-HR"/>
        </w:rPr>
        <w:t>5</w:t>
      </w:r>
      <w:r w:rsidR="003B1362" w:rsidRPr="00E4340C">
        <w:rPr>
          <w:rFonts w:ascii="Arial" w:hAnsi="Arial" w:cs="Arial"/>
          <w:bCs/>
          <w:lang w:val="hr-HR"/>
        </w:rPr>
        <w:t>. godini u iznosu od -</w:t>
      </w:r>
      <w:r w:rsidR="00C638D1" w:rsidRPr="00E4340C">
        <w:rPr>
          <w:rFonts w:ascii="Arial" w:hAnsi="Arial" w:cs="Arial"/>
          <w:bCs/>
          <w:lang w:val="hr-HR"/>
        </w:rPr>
        <w:t>2.244,80</w:t>
      </w:r>
      <w:r w:rsidR="003B1362" w:rsidRPr="00E4340C">
        <w:rPr>
          <w:rFonts w:ascii="Arial" w:hAnsi="Arial" w:cs="Arial"/>
          <w:bCs/>
          <w:lang w:val="hr-HR"/>
        </w:rPr>
        <w:t xml:space="preserve"> eura</w:t>
      </w:r>
      <w:r w:rsidR="00C71EAE" w:rsidRPr="00E4340C">
        <w:rPr>
          <w:rFonts w:ascii="Arial" w:hAnsi="Arial" w:cs="Arial"/>
          <w:bCs/>
          <w:lang w:val="hr-HR"/>
        </w:rPr>
        <w:t xml:space="preserve"> došlo je zbog potrebe povećane potrošnje kako uredskog materijala od papira i tonera, tako i povećane potrošnje za higijenske potrebe i njegu, te materijala za čišćenje</w:t>
      </w:r>
      <w:r w:rsidR="00992994" w:rsidRPr="00E4340C">
        <w:rPr>
          <w:rFonts w:ascii="Arial" w:hAnsi="Arial" w:cs="Arial"/>
          <w:bCs/>
          <w:lang w:val="hr-HR"/>
        </w:rPr>
        <w:t>, a i porasta cijena istoga.</w:t>
      </w:r>
    </w:p>
    <w:p w14:paraId="362EAFEB" w14:textId="77777777" w:rsidR="00360A5B" w:rsidRDefault="00360A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</w:p>
    <w:p w14:paraId="01EC3217" w14:textId="68739BD9" w:rsidR="00DF0F99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3222- M</w:t>
      </w:r>
      <w:r w:rsidR="00C71EAE" w:rsidRPr="00E4340C">
        <w:rPr>
          <w:rFonts w:ascii="Arial" w:hAnsi="Arial" w:cs="Arial"/>
          <w:b/>
          <w:lang w:val="hr-HR"/>
        </w:rPr>
        <w:t xml:space="preserve">aterijal i sirovine </w:t>
      </w:r>
    </w:p>
    <w:p w14:paraId="22677103" w14:textId="381FAD47" w:rsidR="00C71EAE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 xml:space="preserve">U </w:t>
      </w:r>
      <w:r w:rsidR="00C71EAE" w:rsidRPr="00E4340C">
        <w:rPr>
          <w:rFonts w:ascii="Arial" w:hAnsi="Arial" w:cs="Arial"/>
          <w:bCs/>
          <w:lang w:val="hr-HR"/>
        </w:rPr>
        <w:t>odnosu na planirano u 202</w:t>
      </w:r>
      <w:r w:rsidR="000B698E" w:rsidRPr="00E4340C">
        <w:rPr>
          <w:rFonts w:ascii="Arial" w:hAnsi="Arial" w:cs="Arial"/>
          <w:bCs/>
          <w:lang w:val="hr-HR"/>
        </w:rPr>
        <w:t>5</w:t>
      </w:r>
      <w:r w:rsidR="00C71EAE" w:rsidRPr="00E4340C">
        <w:rPr>
          <w:rFonts w:ascii="Arial" w:hAnsi="Arial" w:cs="Arial"/>
          <w:bCs/>
          <w:lang w:val="hr-HR"/>
        </w:rPr>
        <w:t xml:space="preserve">. godini razlika je u iznosu od </w:t>
      </w:r>
      <w:r w:rsidR="000B698E" w:rsidRPr="00E4340C">
        <w:rPr>
          <w:rFonts w:ascii="Arial" w:hAnsi="Arial" w:cs="Arial"/>
          <w:bCs/>
          <w:lang w:val="hr-HR"/>
        </w:rPr>
        <w:t>2.116,19</w:t>
      </w:r>
      <w:r w:rsidR="00C71EAE" w:rsidRPr="00E4340C">
        <w:rPr>
          <w:rFonts w:ascii="Arial" w:hAnsi="Arial" w:cs="Arial"/>
          <w:bCs/>
          <w:lang w:val="hr-HR"/>
        </w:rPr>
        <w:t xml:space="preserve"> eura, a razlog tome </w:t>
      </w:r>
      <w:r w:rsidR="000B698E" w:rsidRPr="00E4340C">
        <w:rPr>
          <w:rFonts w:ascii="Arial" w:hAnsi="Arial" w:cs="Arial"/>
          <w:bCs/>
          <w:lang w:val="hr-HR"/>
        </w:rPr>
        <w:t>je manja nabava voća od planiranog u sklopu sheme školskog voća.</w:t>
      </w:r>
    </w:p>
    <w:p w14:paraId="52A2D4B8" w14:textId="1D25CE2C" w:rsidR="00DF0F99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3223- E</w:t>
      </w:r>
      <w:r w:rsidR="00C71EAE" w:rsidRPr="00E4340C">
        <w:rPr>
          <w:rFonts w:ascii="Arial" w:hAnsi="Arial" w:cs="Arial"/>
          <w:b/>
          <w:lang w:val="hr-HR"/>
        </w:rPr>
        <w:t xml:space="preserve">nergija </w:t>
      </w:r>
    </w:p>
    <w:p w14:paraId="3FFDDB6F" w14:textId="2CF44C04" w:rsidR="00DF0F99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Odstupanje u iznosu 558,83 eura rezultat je nižih računa za električnu energiju i manje potrošnje u odnosu na prošle godine, što je dovelo do smanjenja rashoda.</w:t>
      </w:r>
    </w:p>
    <w:p w14:paraId="463B4CFC" w14:textId="6DF54FED" w:rsidR="00DF0F99" w:rsidRPr="00E4340C" w:rsidRDefault="000731D8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3224</w:t>
      </w:r>
      <w:r w:rsidR="00992994" w:rsidRPr="00E4340C">
        <w:rPr>
          <w:rFonts w:ascii="Arial" w:hAnsi="Arial" w:cs="Arial"/>
          <w:b/>
          <w:lang w:val="hr-HR"/>
        </w:rPr>
        <w:t>-</w:t>
      </w:r>
      <w:r w:rsidR="003D065B" w:rsidRPr="00E4340C">
        <w:rPr>
          <w:rFonts w:ascii="Arial" w:hAnsi="Arial" w:cs="Arial"/>
          <w:b/>
          <w:lang w:val="hr-HR"/>
        </w:rPr>
        <w:t xml:space="preserve"> M</w:t>
      </w:r>
      <w:r w:rsidR="00992994" w:rsidRPr="00E4340C">
        <w:rPr>
          <w:rFonts w:ascii="Arial" w:hAnsi="Arial" w:cs="Arial"/>
          <w:b/>
          <w:lang w:val="hr-HR"/>
        </w:rPr>
        <w:t xml:space="preserve">aterijal i dijelovi za tekuće i investicijsko održavanje </w:t>
      </w:r>
    </w:p>
    <w:p w14:paraId="7F3D3011" w14:textId="4554D221" w:rsidR="000731D8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992994" w:rsidRPr="00E4340C">
        <w:rPr>
          <w:rFonts w:ascii="Arial" w:hAnsi="Arial" w:cs="Arial"/>
          <w:bCs/>
          <w:lang w:val="hr-HR"/>
        </w:rPr>
        <w:t>a</w:t>
      </w:r>
      <w:r w:rsidR="000B698E" w:rsidRPr="00E4340C">
        <w:rPr>
          <w:rFonts w:ascii="Arial" w:hAnsi="Arial" w:cs="Arial"/>
          <w:bCs/>
          <w:lang w:val="hr-HR"/>
        </w:rPr>
        <w:t>zlika u odnosu na planirano 2025</w:t>
      </w:r>
      <w:r w:rsidR="00992994" w:rsidRPr="00E4340C">
        <w:rPr>
          <w:rFonts w:ascii="Arial" w:hAnsi="Arial" w:cs="Arial"/>
          <w:bCs/>
          <w:lang w:val="hr-HR"/>
        </w:rPr>
        <w:t>. godine</w:t>
      </w:r>
      <w:r w:rsidR="00F16998" w:rsidRPr="00E4340C">
        <w:rPr>
          <w:rFonts w:ascii="Arial" w:hAnsi="Arial" w:cs="Arial"/>
          <w:bCs/>
          <w:lang w:val="hr-HR"/>
        </w:rPr>
        <w:t xml:space="preserve"> u iznosu od</w:t>
      </w:r>
      <w:r w:rsidR="000B698E" w:rsidRPr="00E4340C">
        <w:rPr>
          <w:rFonts w:ascii="Arial" w:hAnsi="Arial" w:cs="Arial"/>
          <w:bCs/>
          <w:lang w:val="hr-HR"/>
        </w:rPr>
        <w:t xml:space="preserve"> </w:t>
      </w:r>
      <w:r w:rsidR="00F16998" w:rsidRPr="00E4340C">
        <w:rPr>
          <w:rFonts w:ascii="Arial" w:hAnsi="Arial" w:cs="Arial"/>
          <w:bCs/>
          <w:lang w:val="hr-HR"/>
        </w:rPr>
        <w:t xml:space="preserve"> </w:t>
      </w:r>
      <w:r w:rsidR="000B698E" w:rsidRPr="00E4340C">
        <w:rPr>
          <w:rFonts w:ascii="Arial" w:hAnsi="Arial" w:cs="Arial"/>
          <w:bCs/>
          <w:lang w:val="hr-HR"/>
        </w:rPr>
        <w:t>2.190,39</w:t>
      </w:r>
      <w:r w:rsidR="00F16998" w:rsidRPr="00E4340C">
        <w:rPr>
          <w:rFonts w:ascii="Arial" w:hAnsi="Arial" w:cs="Arial"/>
          <w:bCs/>
          <w:lang w:val="hr-HR"/>
        </w:rPr>
        <w:t xml:space="preserve"> eura je nastala zbog</w:t>
      </w:r>
      <w:r w:rsidR="000B698E" w:rsidRPr="00E4340C">
        <w:rPr>
          <w:rFonts w:ascii="Arial" w:hAnsi="Arial" w:cs="Arial"/>
          <w:bCs/>
          <w:lang w:val="hr-HR"/>
        </w:rPr>
        <w:t xml:space="preserve"> manje  potrebe  za održavanjem </w:t>
      </w:r>
      <w:r w:rsidR="00F16998" w:rsidRPr="00E4340C">
        <w:rPr>
          <w:rFonts w:ascii="Arial" w:hAnsi="Arial" w:cs="Arial"/>
          <w:bCs/>
          <w:lang w:val="hr-HR"/>
        </w:rPr>
        <w:t>za razliku od pretho</w:t>
      </w:r>
      <w:r w:rsidR="00CF74F1" w:rsidRPr="00E4340C">
        <w:rPr>
          <w:rFonts w:ascii="Arial" w:hAnsi="Arial" w:cs="Arial"/>
          <w:bCs/>
          <w:lang w:val="hr-HR"/>
        </w:rPr>
        <w:t xml:space="preserve">dne </w:t>
      </w:r>
      <w:r w:rsidR="00F16998" w:rsidRPr="00E4340C">
        <w:rPr>
          <w:rFonts w:ascii="Arial" w:hAnsi="Arial" w:cs="Arial"/>
          <w:bCs/>
          <w:lang w:val="hr-HR"/>
        </w:rPr>
        <w:t>godin</w:t>
      </w:r>
      <w:r w:rsidR="00CF74F1" w:rsidRPr="00E4340C">
        <w:rPr>
          <w:rFonts w:ascii="Arial" w:hAnsi="Arial" w:cs="Arial"/>
          <w:bCs/>
          <w:lang w:val="hr-HR"/>
        </w:rPr>
        <w:t>e</w:t>
      </w:r>
      <w:r w:rsidR="00F16998" w:rsidRPr="00E4340C">
        <w:rPr>
          <w:rFonts w:ascii="Arial" w:hAnsi="Arial" w:cs="Arial"/>
          <w:bCs/>
          <w:lang w:val="hr-HR"/>
        </w:rPr>
        <w:t>.</w:t>
      </w:r>
    </w:p>
    <w:p w14:paraId="4F8DED07" w14:textId="50B55122" w:rsidR="00DF0F99" w:rsidRPr="00E4340C" w:rsidRDefault="00FB0100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</w:t>
      </w:r>
      <w:r w:rsidR="00AC3F7F" w:rsidRPr="00E4340C">
        <w:rPr>
          <w:rFonts w:ascii="Arial" w:hAnsi="Arial" w:cs="Arial"/>
          <w:b/>
          <w:lang w:val="hr-HR"/>
        </w:rPr>
        <w:t>31</w:t>
      </w:r>
      <w:r w:rsidRPr="00E4340C">
        <w:rPr>
          <w:rFonts w:ascii="Arial" w:hAnsi="Arial" w:cs="Arial"/>
          <w:b/>
          <w:lang w:val="hr-HR"/>
        </w:rPr>
        <w:t xml:space="preserve">- </w:t>
      </w:r>
      <w:r w:rsidR="003D065B" w:rsidRPr="00E4340C">
        <w:rPr>
          <w:rFonts w:ascii="Arial" w:hAnsi="Arial" w:cs="Arial"/>
          <w:b/>
          <w:lang w:val="hr-HR"/>
        </w:rPr>
        <w:t>U</w:t>
      </w:r>
      <w:r w:rsidR="00AC3F7F" w:rsidRPr="00E4340C">
        <w:rPr>
          <w:rFonts w:ascii="Arial" w:hAnsi="Arial" w:cs="Arial"/>
          <w:b/>
          <w:lang w:val="hr-HR"/>
        </w:rPr>
        <w:t>sluge telefona, interneta, pošte i prijevoza</w:t>
      </w:r>
      <w:r w:rsidRPr="00E4340C">
        <w:rPr>
          <w:rFonts w:ascii="Arial" w:hAnsi="Arial" w:cs="Arial"/>
          <w:bCs/>
          <w:lang w:val="hr-HR"/>
        </w:rPr>
        <w:t xml:space="preserve"> </w:t>
      </w:r>
    </w:p>
    <w:p w14:paraId="1D3604C6" w14:textId="0E06B6AC" w:rsidR="00FB0100" w:rsidRPr="00E4340C" w:rsidRDefault="00DF0F99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FB0100" w:rsidRPr="00E4340C">
        <w:rPr>
          <w:rFonts w:ascii="Arial" w:hAnsi="Arial" w:cs="Arial"/>
          <w:bCs/>
          <w:lang w:val="hr-HR"/>
        </w:rPr>
        <w:t>dstupanje od plana 202</w:t>
      </w:r>
      <w:r w:rsidR="00AC3F7F" w:rsidRPr="00E4340C">
        <w:rPr>
          <w:rFonts w:ascii="Arial" w:hAnsi="Arial" w:cs="Arial"/>
          <w:bCs/>
          <w:lang w:val="hr-HR"/>
        </w:rPr>
        <w:t>5</w:t>
      </w:r>
      <w:r w:rsidR="00BB5CC7" w:rsidRPr="00E4340C">
        <w:rPr>
          <w:rFonts w:ascii="Arial" w:hAnsi="Arial" w:cs="Arial"/>
          <w:bCs/>
          <w:lang w:val="hr-HR"/>
        </w:rPr>
        <w:t>.</w:t>
      </w:r>
      <w:r w:rsidR="00CF74F1" w:rsidRPr="00E4340C">
        <w:rPr>
          <w:rFonts w:ascii="Arial" w:hAnsi="Arial" w:cs="Arial"/>
          <w:bCs/>
          <w:lang w:val="hr-HR"/>
        </w:rPr>
        <w:t xml:space="preserve"> godine</w:t>
      </w:r>
      <w:r w:rsidR="00FB0100" w:rsidRPr="00E4340C">
        <w:rPr>
          <w:rFonts w:ascii="Arial" w:hAnsi="Arial" w:cs="Arial"/>
          <w:bCs/>
          <w:lang w:val="hr-HR"/>
        </w:rPr>
        <w:t xml:space="preserve"> u iznosu za </w:t>
      </w:r>
      <w:r w:rsidR="00AC3F7F" w:rsidRPr="00E4340C">
        <w:rPr>
          <w:rFonts w:ascii="Arial" w:hAnsi="Arial" w:cs="Arial"/>
          <w:bCs/>
          <w:lang w:val="hr-HR"/>
        </w:rPr>
        <w:t>1.414,68</w:t>
      </w:r>
      <w:r w:rsidR="000731D8" w:rsidRPr="00E4340C">
        <w:rPr>
          <w:rFonts w:ascii="Arial" w:hAnsi="Arial" w:cs="Arial"/>
          <w:bCs/>
          <w:lang w:val="hr-HR"/>
        </w:rPr>
        <w:t xml:space="preserve"> </w:t>
      </w:r>
      <w:r w:rsidR="00FB0100" w:rsidRPr="00E4340C">
        <w:rPr>
          <w:rFonts w:ascii="Arial" w:hAnsi="Arial" w:cs="Arial"/>
          <w:bCs/>
          <w:lang w:val="hr-HR"/>
        </w:rPr>
        <w:t xml:space="preserve"> </w:t>
      </w:r>
      <w:r w:rsidR="00C71EAE" w:rsidRPr="00E4340C">
        <w:rPr>
          <w:rFonts w:ascii="Arial" w:hAnsi="Arial" w:cs="Arial"/>
          <w:bCs/>
          <w:lang w:val="hr-HR"/>
        </w:rPr>
        <w:t>eura</w:t>
      </w:r>
      <w:r w:rsidRPr="00E4340C">
        <w:rPr>
          <w:rFonts w:ascii="Arial" w:hAnsi="Arial" w:cs="Arial"/>
          <w:bCs/>
          <w:lang w:val="hr-HR"/>
        </w:rPr>
        <w:t xml:space="preserve"> rezultat je smanjene potrebe za ovim uslugama u odnosu na planirano.</w:t>
      </w:r>
    </w:p>
    <w:p w14:paraId="71CCD2A1" w14:textId="5A701215" w:rsidR="00DF0F99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3232- U</w:t>
      </w:r>
      <w:r w:rsidR="00C71EAE" w:rsidRPr="00E4340C">
        <w:rPr>
          <w:rFonts w:ascii="Arial" w:hAnsi="Arial" w:cs="Arial"/>
          <w:b/>
          <w:lang w:val="hr-HR"/>
        </w:rPr>
        <w:t>sluge tekućeg i investicijskog održavanja</w:t>
      </w:r>
      <w:r w:rsidR="00C71EAE" w:rsidRPr="00E4340C">
        <w:rPr>
          <w:rFonts w:ascii="Arial" w:hAnsi="Arial" w:cs="Arial"/>
          <w:bCs/>
          <w:lang w:val="hr-HR"/>
        </w:rPr>
        <w:t xml:space="preserve"> </w:t>
      </w:r>
    </w:p>
    <w:p w14:paraId="752B043B" w14:textId="691558A6" w:rsidR="00C71EAE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Odstupanje</w:t>
      </w:r>
      <w:r w:rsidR="00C71EAE" w:rsidRPr="00E4340C">
        <w:rPr>
          <w:rFonts w:ascii="Arial" w:hAnsi="Arial" w:cs="Arial"/>
          <w:bCs/>
          <w:lang w:val="hr-HR"/>
        </w:rPr>
        <w:t xml:space="preserve"> od </w:t>
      </w:r>
      <w:r w:rsidR="00AC3F7F" w:rsidRPr="00E4340C">
        <w:rPr>
          <w:rFonts w:ascii="Arial" w:hAnsi="Arial" w:cs="Arial"/>
          <w:bCs/>
          <w:lang w:val="hr-HR"/>
        </w:rPr>
        <w:t>6.932,11</w:t>
      </w:r>
      <w:r w:rsidR="00C71EAE" w:rsidRPr="00E4340C">
        <w:rPr>
          <w:rFonts w:ascii="Arial" w:hAnsi="Arial" w:cs="Arial"/>
          <w:bCs/>
          <w:lang w:val="hr-HR"/>
        </w:rPr>
        <w:t xml:space="preserve"> eur</w:t>
      </w:r>
      <w:r w:rsidR="000731D8" w:rsidRPr="00E4340C">
        <w:rPr>
          <w:rFonts w:ascii="Arial" w:hAnsi="Arial" w:cs="Arial"/>
          <w:bCs/>
          <w:lang w:val="hr-HR"/>
        </w:rPr>
        <w:t>a</w:t>
      </w:r>
      <w:r w:rsidR="00C71EAE" w:rsidRPr="00E4340C">
        <w:rPr>
          <w:rFonts w:ascii="Arial" w:hAnsi="Arial" w:cs="Arial"/>
          <w:bCs/>
          <w:lang w:val="hr-HR"/>
        </w:rPr>
        <w:t xml:space="preserve"> </w:t>
      </w:r>
      <w:r w:rsidRPr="00E4340C">
        <w:rPr>
          <w:rFonts w:ascii="Arial" w:hAnsi="Arial" w:cs="Arial"/>
          <w:bCs/>
          <w:lang w:val="hr-HR"/>
        </w:rPr>
        <w:t>nastalo je zbog manjeg broja hitnih i neplaniranih intervencija te manjeg broja odrađenih radova u odnosu na plan.</w:t>
      </w:r>
    </w:p>
    <w:p w14:paraId="506065D5" w14:textId="12CCFCBC" w:rsidR="003D065B" w:rsidRPr="00E4340C" w:rsidRDefault="00AC3F7F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3234</w:t>
      </w:r>
      <w:r w:rsidR="00432FDD" w:rsidRPr="00E4340C">
        <w:rPr>
          <w:rFonts w:ascii="Arial" w:hAnsi="Arial" w:cs="Arial"/>
          <w:b/>
          <w:lang w:val="hr-HR"/>
        </w:rPr>
        <w:t xml:space="preserve"> </w:t>
      </w:r>
      <w:r w:rsidRPr="00E4340C">
        <w:rPr>
          <w:rFonts w:ascii="Arial" w:hAnsi="Arial" w:cs="Arial"/>
          <w:b/>
          <w:lang w:val="hr-HR"/>
        </w:rPr>
        <w:t>–</w:t>
      </w:r>
      <w:r w:rsidR="00432FDD" w:rsidRPr="00E4340C">
        <w:rPr>
          <w:rFonts w:ascii="Arial" w:hAnsi="Arial" w:cs="Arial"/>
          <w:b/>
          <w:lang w:val="hr-HR"/>
        </w:rPr>
        <w:t xml:space="preserve"> </w:t>
      </w:r>
      <w:r w:rsidR="003D065B" w:rsidRPr="00E4340C">
        <w:rPr>
          <w:rFonts w:ascii="Arial" w:hAnsi="Arial" w:cs="Arial"/>
          <w:b/>
          <w:lang w:val="hr-HR"/>
        </w:rPr>
        <w:t>K</w:t>
      </w:r>
      <w:r w:rsidRPr="00E4340C">
        <w:rPr>
          <w:rFonts w:ascii="Arial" w:hAnsi="Arial" w:cs="Arial"/>
          <w:b/>
          <w:lang w:val="hr-HR"/>
        </w:rPr>
        <w:t>omunalne usluge</w:t>
      </w:r>
      <w:r w:rsidR="00432FDD" w:rsidRPr="00E4340C">
        <w:rPr>
          <w:rFonts w:ascii="Arial" w:hAnsi="Arial" w:cs="Arial"/>
          <w:b/>
          <w:lang w:val="hr-HR"/>
        </w:rPr>
        <w:t xml:space="preserve"> </w:t>
      </w:r>
    </w:p>
    <w:p w14:paraId="1D90AFE1" w14:textId="0332D6A0" w:rsidR="00432FDD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432FDD" w:rsidRPr="00E4340C">
        <w:rPr>
          <w:rFonts w:ascii="Arial" w:hAnsi="Arial" w:cs="Arial"/>
          <w:bCs/>
          <w:lang w:val="hr-HR"/>
        </w:rPr>
        <w:t>dstupanje od plana 202</w:t>
      </w:r>
      <w:r w:rsidR="00AC3F7F" w:rsidRPr="00E4340C">
        <w:rPr>
          <w:rFonts w:ascii="Arial" w:hAnsi="Arial" w:cs="Arial"/>
          <w:bCs/>
          <w:lang w:val="hr-HR"/>
        </w:rPr>
        <w:t>5</w:t>
      </w:r>
      <w:r w:rsidR="00432FDD" w:rsidRPr="00E4340C">
        <w:rPr>
          <w:rFonts w:ascii="Arial" w:hAnsi="Arial" w:cs="Arial"/>
          <w:bCs/>
          <w:lang w:val="hr-HR"/>
        </w:rPr>
        <w:t>.</w:t>
      </w:r>
      <w:r w:rsidR="00CF74F1" w:rsidRPr="00E4340C">
        <w:rPr>
          <w:rFonts w:ascii="Arial" w:hAnsi="Arial" w:cs="Arial"/>
          <w:bCs/>
          <w:lang w:val="hr-HR"/>
        </w:rPr>
        <w:t xml:space="preserve"> godine</w:t>
      </w:r>
      <w:r w:rsidR="00AC3F7F" w:rsidRPr="00E4340C">
        <w:rPr>
          <w:rFonts w:ascii="Arial" w:hAnsi="Arial" w:cs="Arial"/>
          <w:bCs/>
          <w:lang w:val="hr-HR"/>
        </w:rPr>
        <w:t xml:space="preserve"> u iznosu od 1.556,01</w:t>
      </w:r>
      <w:r w:rsidR="004A4894" w:rsidRPr="00E4340C">
        <w:rPr>
          <w:rFonts w:ascii="Arial" w:hAnsi="Arial" w:cs="Arial"/>
          <w:bCs/>
          <w:lang w:val="hr-HR"/>
        </w:rPr>
        <w:t xml:space="preserve"> eura</w:t>
      </w:r>
      <w:r w:rsidR="00432FDD" w:rsidRPr="00E4340C">
        <w:rPr>
          <w:rFonts w:ascii="Arial" w:hAnsi="Arial" w:cs="Arial"/>
          <w:bCs/>
          <w:lang w:val="hr-HR"/>
        </w:rPr>
        <w:t xml:space="preserve"> možemo pripisati </w:t>
      </w:r>
      <w:r w:rsidR="00AC3F7F" w:rsidRPr="00E4340C">
        <w:rPr>
          <w:rFonts w:ascii="Arial" w:hAnsi="Arial" w:cs="Arial"/>
          <w:bCs/>
          <w:lang w:val="hr-HR"/>
        </w:rPr>
        <w:t>manjem iznosu utrošenih sredstava od planiranog za navedeno razdoblje</w:t>
      </w:r>
      <w:r w:rsidR="00CF74F1" w:rsidRPr="00E4340C">
        <w:rPr>
          <w:rFonts w:ascii="Arial" w:hAnsi="Arial" w:cs="Arial"/>
          <w:bCs/>
          <w:lang w:val="hr-HR"/>
        </w:rPr>
        <w:t>.</w:t>
      </w:r>
    </w:p>
    <w:p w14:paraId="6C1F4525" w14:textId="77777777" w:rsidR="0032317E" w:rsidRDefault="0032317E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</w:p>
    <w:p w14:paraId="256CEA00" w14:textId="77777777" w:rsidR="0032317E" w:rsidRDefault="0032317E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</w:p>
    <w:p w14:paraId="0012B908" w14:textId="06AC9215" w:rsidR="003D065B" w:rsidRPr="00E4340C" w:rsidRDefault="00AC3F7F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bookmarkStart w:id="0" w:name="_GoBack"/>
      <w:bookmarkEnd w:id="0"/>
      <w:r w:rsidRPr="00E4340C">
        <w:rPr>
          <w:rFonts w:ascii="Arial" w:hAnsi="Arial" w:cs="Arial"/>
          <w:b/>
          <w:lang w:val="hr-HR"/>
        </w:rPr>
        <w:lastRenderedPageBreak/>
        <w:t>323</w:t>
      </w:r>
      <w:r w:rsidR="004133D9" w:rsidRPr="00E4340C">
        <w:rPr>
          <w:rFonts w:ascii="Arial" w:hAnsi="Arial" w:cs="Arial"/>
          <w:b/>
          <w:lang w:val="hr-HR"/>
        </w:rPr>
        <w:t xml:space="preserve">6 </w:t>
      </w:r>
      <w:r w:rsidRPr="00E4340C">
        <w:rPr>
          <w:rFonts w:ascii="Arial" w:hAnsi="Arial" w:cs="Arial"/>
          <w:b/>
          <w:lang w:val="hr-HR"/>
        </w:rPr>
        <w:t>–</w:t>
      </w:r>
      <w:r w:rsidR="004133D9" w:rsidRPr="00E4340C">
        <w:rPr>
          <w:rFonts w:ascii="Arial" w:hAnsi="Arial" w:cs="Arial"/>
          <w:b/>
          <w:lang w:val="hr-HR"/>
        </w:rPr>
        <w:t xml:space="preserve"> </w:t>
      </w:r>
      <w:r w:rsidR="003D065B" w:rsidRPr="00E4340C">
        <w:rPr>
          <w:rFonts w:ascii="Arial" w:hAnsi="Arial" w:cs="Arial"/>
          <w:b/>
          <w:lang w:val="hr-HR"/>
        </w:rPr>
        <w:t>Z</w:t>
      </w:r>
      <w:r w:rsidRPr="00E4340C">
        <w:rPr>
          <w:rFonts w:ascii="Arial" w:hAnsi="Arial" w:cs="Arial"/>
          <w:b/>
          <w:lang w:val="hr-HR"/>
        </w:rPr>
        <w:t>dravstvene i veterinarske usluge</w:t>
      </w:r>
      <w:r w:rsidR="003D065B" w:rsidRPr="00E4340C">
        <w:rPr>
          <w:rFonts w:ascii="Arial" w:hAnsi="Arial" w:cs="Arial"/>
          <w:bCs/>
          <w:lang w:val="hr-HR"/>
        </w:rPr>
        <w:t xml:space="preserve"> </w:t>
      </w:r>
    </w:p>
    <w:p w14:paraId="0EEACA2B" w14:textId="77777777" w:rsidR="00A863B9" w:rsidRDefault="003D065B" w:rsidP="00AC3F7F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4133D9" w:rsidRPr="00E4340C">
        <w:rPr>
          <w:rFonts w:ascii="Arial" w:hAnsi="Arial" w:cs="Arial"/>
          <w:bCs/>
          <w:lang w:val="hr-HR"/>
        </w:rPr>
        <w:t>dstupanje od plana 202</w:t>
      </w:r>
      <w:r w:rsidR="00AC3F7F" w:rsidRPr="00E4340C">
        <w:rPr>
          <w:rFonts w:ascii="Arial" w:hAnsi="Arial" w:cs="Arial"/>
          <w:bCs/>
          <w:lang w:val="hr-HR"/>
        </w:rPr>
        <w:t>5</w:t>
      </w:r>
      <w:r w:rsidR="004133D9" w:rsidRPr="00E4340C">
        <w:rPr>
          <w:rFonts w:ascii="Arial" w:hAnsi="Arial" w:cs="Arial"/>
          <w:bCs/>
          <w:lang w:val="hr-HR"/>
        </w:rPr>
        <w:t>.</w:t>
      </w:r>
      <w:r w:rsidR="00CF74F1" w:rsidRPr="00E4340C">
        <w:rPr>
          <w:rFonts w:ascii="Arial" w:hAnsi="Arial" w:cs="Arial"/>
          <w:bCs/>
          <w:lang w:val="hr-HR"/>
        </w:rPr>
        <w:t xml:space="preserve"> godine</w:t>
      </w:r>
      <w:r w:rsidR="004133D9" w:rsidRPr="00E4340C">
        <w:rPr>
          <w:rFonts w:ascii="Arial" w:hAnsi="Arial" w:cs="Arial"/>
          <w:bCs/>
          <w:lang w:val="hr-HR"/>
        </w:rPr>
        <w:t xml:space="preserve"> u iznosu od </w:t>
      </w:r>
      <w:r w:rsidR="00AC3F7F" w:rsidRPr="00E4340C">
        <w:rPr>
          <w:rFonts w:ascii="Arial" w:hAnsi="Arial" w:cs="Arial"/>
          <w:bCs/>
          <w:lang w:val="hr-HR"/>
        </w:rPr>
        <w:t>2.900,00</w:t>
      </w:r>
      <w:r w:rsidR="004A4894" w:rsidRPr="00E4340C">
        <w:rPr>
          <w:rFonts w:ascii="Arial" w:hAnsi="Arial" w:cs="Arial"/>
          <w:bCs/>
          <w:lang w:val="hr-HR"/>
        </w:rPr>
        <w:t xml:space="preserve"> eura</w:t>
      </w:r>
      <w:r w:rsidR="00FB0100" w:rsidRPr="00E4340C">
        <w:rPr>
          <w:rFonts w:ascii="Arial" w:hAnsi="Arial" w:cs="Arial"/>
          <w:bCs/>
          <w:lang w:val="hr-HR"/>
        </w:rPr>
        <w:t xml:space="preserve"> </w:t>
      </w:r>
      <w:r w:rsidR="00AC3F7F" w:rsidRPr="00E4340C">
        <w:rPr>
          <w:rFonts w:ascii="Arial" w:hAnsi="Arial" w:cs="Arial"/>
          <w:bCs/>
          <w:lang w:val="hr-HR"/>
        </w:rPr>
        <w:t>javlja se zbog manjeg broja djelatnika koji su ostvarili pravo i iskazali interes za sistematski pregled u 2025. godini, kao i izostanka ostalih usluga ovog tipa u navedenoj godini.</w:t>
      </w:r>
    </w:p>
    <w:p w14:paraId="26C7B190" w14:textId="5FB71D45" w:rsidR="003D065B" w:rsidRPr="00E4340C" w:rsidRDefault="00226B14" w:rsidP="00AC3F7F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3237</w:t>
      </w:r>
      <w:r w:rsidR="00AC3F7F" w:rsidRPr="00E4340C">
        <w:rPr>
          <w:rFonts w:ascii="Arial" w:hAnsi="Arial" w:cs="Arial"/>
          <w:b/>
          <w:lang w:val="hr-HR"/>
        </w:rPr>
        <w:t xml:space="preserve">- </w:t>
      </w:r>
      <w:r w:rsidR="003D065B" w:rsidRPr="00E4340C">
        <w:rPr>
          <w:rFonts w:ascii="Arial" w:hAnsi="Arial" w:cs="Arial"/>
          <w:b/>
          <w:lang w:val="hr-HR"/>
        </w:rPr>
        <w:t>I</w:t>
      </w:r>
      <w:r w:rsidRPr="00E4340C">
        <w:rPr>
          <w:rFonts w:ascii="Arial" w:hAnsi="Arial" w:cs="Arial"/>
          <w:b/>
          <w:lang w:val="hr-HR"/>
        </w:rPr>
        <w:t xml:space="preserve">ntelektualne i osobne usluge </w:t>
      </w:r>
      <w:r w:rsidR="003D065B" w:rsidRPr="00E4340C">
        <w:rPr>
          <w:rFonts w:ascii="Arial" w:hAnsi="Arial" w:cs="Arial"/>
          <w:bCs/>
          <w:lang w:val="hr-HR"/>
        </w:rPr>
        <w:t xml:space="preserve"> </w:t>
      </w:r>
    </w:p>
    <w:p w14:paraId="6AE2F14A" w14:textId="06EF5620" w:rsidR="00AC3F7F" w:rsidRPr="00E4340C" w:rsidRDefault="003D065B" w:rsidP="00AC3F7F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AC3F7F" w:rsidRPr="00E4340C">
        <w:rPr>
          <w:rFonts w:ascii="Arial" w:hAnsi="Arial" w:cs="Arial"/>
          <w:bCs/>
          <w:lang w:val="hr-HR"/>
        </w:rPr>
        <w:t>dstupanje od plana u 202</w:t>
      </w:r>
      <w:r w:rsidR="00226B14" w:rsidRPr="00E4340C">
        <w:rPr>
          <w:rFonts w:ascii="Arial" w:hAnsi="Arial" w:cs="Arial"/>
          <w:bCs/>
          <w:lang w:val="hr-HR"/>
        </w:rPr>
        <w:t>5</w:t>
      </w:r>
      <w:r w:rsidR="00AC3F7F" w:rsidRPr="00E4340C">
        <w:rPr>
          <w:rFonts w:ascii="Arial" w:hAnsi="Arial" w:cs="Arial"/>
          <w:bCs/>
          <w:lang w:val="hr-HR"/>
        </w:rPr>
        <w:t xml:space="preserve">. godini u iznosu od </w:t>
      </w:r>
      <w:r w:rsidR="00226B14" w:rsidRPr="00E4340C">
        <w:rPr>
          <w:rFonts w:ascii="Arial" w:hAnsi="Arial" w:cs="Arial"/>
          <w:bCs/>
          <w:lang w:val="hr-HR"/>
        </w:rPr>
        <w:t xml:space="preserve">- 4.965,31 </w:t>
      </w:r>
      <w:r w:rsidR="00AC3F7F" w:rsidRPr="00E4340C">
        <w:rPr>
          <w:rFonts w:ascii="Arial" w:hAnsi="Arial" w:cs="Arial"/>
          <w:bCs/>
          <w:lang w:val="hr-HR"/>
        </w:rPr>
        <w:t xml:space="preserve">eura na ovom kontu </w:t>
      </w:r>
      <w:r w:rsidR="00CE66A6" w:rsidRPr="00E4340C">
        <w:rPr>
          <w:rFonts w:ascii="Arial" w:hAnsi="Arial" w:cs="Arial"/>
          <w:bCs/>
          <w:lang w:val="hr-HR"/>
        </w:rPr>
        <w:t>javlja se zbog zakonske obveze izrade Procjene rizika i izrade tehničke dokumentacije a što nije bilo poznato u periodu izrade financijskog plana.</w:t>
      </w:r>
    </w:p>
    <w:p w14:paraId="074CE9F3" w14:textId="198652FB" w:rsidR="003D065B" w:rsidRPr="00E4340C" w:rsidRDefault="004A4894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32</w:t>
      </w:r>
      <w:r w:rsidR="00226B14" w:rsidRPr="00E4340C">
        <w:rPr>
          <w:rFonts w:ascii="Arial" w:hAnsi="Arial" w:cs="Arial"/>
          <w:b/>
          <w:lang w:val="hr-HR"/>
        </w:rPr>
        <w:t>38</w:t>
      </w:r>
      <w:r w:rsidRPr="00E4340C">
        <w:rPr>
          <w:rFonts w:ascii="Arial" w:hAnsi="Arial" w:cs="Arial"/>
          <w:b/>
          <w:lang w:val="hr-HR"/>
        </w:rPr>
        <w:t xml:space="preserve">- </w:t>
      </w:r>
      <w:r w:rsidR="003D065B" w:rsidRPr="00E4340C">
        <w:rPr>
          <w:rFonts w:ascii="Arial" w:hAnsi="Arial" w:cs="Arial"/>
          <w:b/>
          <w:lang w:val="hr-HR"/>
        </w:rPr>
        <w:t>R</w:t>
      </w:r>
      <w:r w:rsidR="00226B14" w:rsidRPr="00E4340C">
        <w:rPr>
          <w:rFonts w:ascii="Arial" w:hAnsi="Arial" w:cs="Arial"/>
          <w:b/>
          <w:lang w:val="hr-HR"/>
        </w:rPr>
        <w:t xml:space="preserve">ačunalne usluge </w:t>
      </w:r>
    </w:p>
    <w:p w14:paraId="5F6AA8B6" w14:textId="49F9981A" w:rsidR="00226B14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 xml:space="preserve"> O</w:t>
      </w:r>
      <w:r w:rsidR="004A4894" w:rsidRPr="00E4340C">
        <w:rPr>
          <w:rFonts w:ascii="Arial" w:hAnsi="Arial" w:cs="Arial"/>
          <w:bCs/>
          <w:lang w:val="hr-HR"/>
        </w:rPr>
        <w:t>dstupanje od plana u 202</w:t>
      </w:r>
      <w:r w:rsidR="00226B14" w:rsidRPr="00E4340C">
        <w:rPr>
          <w:rFonts w:ascii="Arial" w:hAnsi="Arial" w:cs="Arial"/>
          <w:bCs/>
          <w:lang w:val="hr-HR"/>
        </w:rPr>
        <w:t>5</w:t>
      </w:r>
      <w:r w:rsidR="004A4894" w:rsidRPr="00E4340C">
        <w:rPr>
          <w:rFonts w:ascii="Arial" w:hAnsi="Arial" w:cs="Arial"/>
          <w:bCs/>
          <w:lang w:val="hr-HR"/>
        </w:rPr>
        <w:t>. godini u iznosu od -</w:t>
      </w:r>
      <w:r w:rsidR="00226B14" w:rsidRPr="00E4340C">
        <w:rPr>
          <w:rFonts w:ascii="Arial" w:hAnsi="Arial" w:cs="Arial"/>
          <w:bCs/>
          <w:lang w:val="hr-HR"/>
        </w:rPr>
        <w:t>1.076</w:t>
      </w:r>
      <w:r w:rsidR="000731D8" w:rsidRPr="00E4340C">
        <w:rPr>
          <w:rFonts w:ascii="Arial" w:hAnsi="Arial" w:cs="Arial"/>
          <w:bCs/>
          <w:lang w:val="hr-HR"/>
        </w:rPr>
        <w:t>,</w:t>
      </w:r>
      <w:r w:rsidR="00226B14" w:rsidRPr="00E4340C">
        <w:rPr>
          <w:rFonts w:ascii="Arial" w:hAnsi="Arial" w:cs="Arial"/>
          <w:bCs/>
          <w:lang w:val="hr-HR"/>
        </w:rPr>
        <w:t>25</w:t>
      </w:r>
      <w:r w:rsidR="004A4894" w:rsidRPr="00E4340C">
        <w:rPr>
          <w:rFonts w:ascii="Arial" w:hAnsi="Arial" w:cs="Arial"/>
          <w:bCs/>
          <w:lang w:val="hr-HR"/>
        </w:rPr>
        <w:t xml:space="preserve"> </w:t>
      </w:r>
      <w:r w:rsidR="00226B14" w:rsidRPr="00E4340C">
        <w:rPr>
          <w:rFonts w:ascii="Arial" w:hAnsi="Arial" w:cs="Arial"/>
          <w:bCs/>
          <w:lang w:val="hr-HR"/>
        </w:rPr>
        <w:t>možemo pripisati novim uslugama koje nisu bile zahvaćene u planu.</w:t>
      </w:r>
    </w:p>
    <w:p w14:paraId="6AB9FA3D" w14:textId="2DDD7A0B" w:rsidR="003D065B" w:rsidRPr="00E4340C" w:rsidRDefault="00226B14" w:rsidP="00A47111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3291</w:t>
      </w:r>
      <w:r w:rsidR="004A4894" w:rsidRPr="00E4340C">
        <w:rPr>
          <w:rFonts w:ascii="Arial" w:hAnsi="Arial" w:cs="Arial"/>
          <w:b/>
          <w:lang w:val="hr-HR"/>
        </w:rPr>
        <w:t xml:space="preserve">- </w:t>
      </w:r>
      <w:r w:rsidR="003D065B" w:rsidRPr="00E4340C">
        <w:rPr>
          <w:rFonts w:ascii="Arial" w:hAnsi="Arial" w:cs="Arial"/>
          <w:b/>
          <w:lang w:val="hr-HR"/>
        </w:rPr>
        <w:t>N</w:t>
      </w:r>
      <w:r w:rsidRPr="00E4340C">
        <w:rPr>
          <w:rFonts w:ascii="Arial" w:hAnsi="Arial" w:cs="Arial"/>
          <w:b/>
          <w:lang w:val="hr-HR"/>
        </w:rPr>
        <w:t>aknade za rad predstavničkih i izvršnih tijela, povjerenstava i slično</w:t>
      </w:r>
      <w:r w:rsidR="004A4894" w:rsidRPr="00E4340C">
        <w:rPr>
          <w:rFonts w:ascii="Arial" w:hAnsi="Arial" w:cs="Arial"/>
          <w:bCs/>
          <w:lang w:val="hr-HR"/>
        </w:rPr>
        <w:t xml:space="preserve"> </w:t>
      </w:r>
    </w:p>
    <w:p w14:paraId="61006856" w14:textId="5772D09D" w:rsidR="00A47111" w:rsidRPr="00E4340C" w:rsidRDefault="003D065B" w:rsidP="00A47111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D</w:t>
      </w:r>
      <w:r w:rsidR="00A47111" w:rsidRPr="00E4340C">
        <w:rPr>
          <w:rFonts w:ascii="Arial" w:hAnsi="Arial" w:cs="Arial"/>
          <w:bCs/>
          <w:lang w:val="hr-HR"/>
        </w:rPr>
        <w:t>o značajnog povećanja u odnosu za prethodnu godinu došlo je zbog odluke Grada Zagreba o podizanju naknade sa 33,44 eura neto na 90,00 eura neto po članu po sudjelovanju na sjednici.</w:t>
      </w:r>
    </w:p>
    <w:p w14:paraId="071FF378" w14:textId="1029DB41" w:rsidR="003D065B" w:rsidRPr="00E4340C" w:rsidRDefault="00670E09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 xml:space="preserve">3293- </w:t>
      </w:r>
      <w:r w:rsidR="003D065B" w:rsidRPr="00E4340C">
        <w:rPr>
          <w:rFonts w:ascii="Arial" w:hAnsi="Arial" w:cs="Arial"/>
          <w:b/>
          <w:lang w:val="hr-HR"/>
        </w:rPr>
        <w:t>R</w:t>
      </w:r>
      <w:r w:rsidRPr="00E4340C">
        <w:rPr>
          <w:rFonts w:ascii="Arial" w:hAnsi="Arial" w:cs="Arial"/>
          <w:b/>
          <w:lang w:val="hr-HR"/>
        </w:rPr>
        <w:t>eprezentacija</w:t>
      </w:r>
      <w:r w:rsidRPr="00E4340C">
        <w:rPr>
          <w:rFonts w:ascii="Arial" w:hAnsi="Arial" w:cs="Arial"/>
          <w:bCs/>
          <w:lang w:val="hr-HR"/>
        </w:rPr>
        <w:t xml:space="preserve"> </w:t>
      </w:r>
    </w:p>
    <w:p w14:paraId="466FDA93" w14:textId="5A9AFE70" w:rsidR="00670E09" w:rsidRPr="00E4340C" w:rsidRDefault="003D065B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670E09" w:rsidRPr="00E4340C">
        <w:rPr>
          <w:rFonts w:ascii="Arial" w:hAnsi="Arial" w:cs="Arial"/>
          <w:bCs/>
          <w:lang w:val="hr-HR"/>
        </w:rPr>
        <w:t xml:space="preserve">ashodi za reprezentaciju ostvareni u 2025. godini veći su  od planiranih za – 1.156,46 eura. Do odstupanja je došlo zbog troškova reprezentacije u sklopu projekta „Škola i Zajednica“ te aktivnosti </w:t>
      </w:r>
      <w:proofErr w:type="spellStart"/>
      <w:r w:rsidR="00670E09" w:rsidRPr="00E4340C">
        <w:rPr>
          <w:rFonts w:ascii="Arial" w:hAnsi="Arial" w:cs="Arial"/>
          <w:bCs/>
          <w:lang w:val="hr-HR"/>
        </w:rPr>
        <w:t>Erasmus</w:t>
      </w:r>
      <w:proofErr w:type="spellEnd"/>
      <w:r w:rsidR="00670E09" w:rsidRPr="00E4340C">
        <w:rPr>
          <w:rFonts w:ascii="Arial" w:hAnsi="Arial" w:cs="Arial"/>
          <w:bCs/>
          <w:lang w:val="hr-HR"/>
        </w:rPr>
        <w:t>+ projekta. Navedeno odstupanje rezultat je povećanog opsega projektnih i redovnih aktivnosti u odnosu na planirane pretpostavke.</w:t>
      </w:r>
    </w:p>
    <w:p w14:paraId="006F2DE9" w14:textId="5857F2D1" w:rsidR="003D065B" w:rsidRPr="00E4340C" w:rsidRDefault="00670E09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 xml:space="preserve">3295- </w:t>
      </w:r>
      <w:r w:rsidR="003D065B" w:rsidRPr="00E4340C">
        <w:rPr>
          <w:rFonts w:ascii="Arial" w:hAnsi="Arial" w:cs="Arial"/>
          <w:b/>
          <w:lang w:val="hr-HR"/>
        </w:rPr>
        <w:t>P</w:t>
      </w:r>
      <w:r w:rsidRPr="00E4340C">
        <w:rPr>
          <w:rFonts w:ascii="Arial" w:hAnsi="Arial" w:cs="Arial"/>
          <w:b/>
          <w:lang w:val="hr-HR"/>
        </w:rPr>
        <w:t>ristojbe i naknade</w:t>
      </w:r>
      <w:r w:rsidRPr="00E4340C">
        <w:rPr>
          <w:rFonts w:ascii="Arial" w:hAnsi="Arial" w:cs="Arial"/>
          <w:bCs/>
          <w:lang w:val="hr-HR"/>
        </w:rPr>
        <w:t xml:space="preserve"> </w:t>
      </w:r>
    </w:p>
    <w:p w14:paraId="7605D281" w14:textId="40F22741" w:rsidR="00670E09" w:rsidRPr="00E4340C" w:rsidRDefault="003D065B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670E09" w:rsidRPr="00E4340C">
        <w:rPr>
          <w:rFonts w:ascii="Arial" w:hAnsi="Arial" w:cs="Arial"/>
          <w:bCs/>
          <w:lang w:val="hr-HR"/>
        </w:rPr>
        <w:t>dstupanje o financijskog plana u iznosu – 4.189,18</w:t>
      </w:r>
      <w:r w:rsidR="004F6FC1" w:rsidRPr="00E4340C">
        <w:rPr>
          <w:rFonts w:ascii="Arial" w:hAnsi="Arial" w:cs="Arial"/>
          <w:bCs/>
          <w:lang w:val="hr-HR"/>
        </w:rPr>
        <w:t xml:space="preserve"> eura </w:t>
      </w:r>
      <w:r w:rsidR="00670E09" w:rsidRPr="00E4340C">
        <w:rPr>
          <w:rFonts w:ascii="Arial" w:hAnsi="Arial" w:cs="Arial"/>
          <w:bCs/>
          <w:lang w:val="hr-HR"/>
        </w:rPr>
        <w:t>. Ostvareni rashodi za pristojbe i naknade u izvještajnom razdoblju</w:t>
      </w:r>
      <w:r w:rsidR="009A6F2F">
        <w:rPr>
          <w:rFonts w:ascii="Arial" w:hAnsi="Arial" w:cs="Arial"/>
          <w:bCs/>
          <w:lang w:val="hr-HR"/>
        </w:rPr>
        <w:t xml:space="preserve"> </w:t>
      </w:r>
      <w:r w:rsidR="004F6FC1" w:rsidRPr="00E4340C">
        <w:rPr>
          <w:rFonts w:ascii="Arial" w:hAnsi="Arial" w:cs="Arial"/>
          <w:bCs/>
          <w:lang w:val="hr-HR"/>
        </w:rPr>
        <w:t xml:space="preserve">značajno odstupaju od planiranog. Planirani iznos od 500,00 </w:t>
      </w:r>
      <w:r w:rsidR="004F6FC1" w:rsidRPr="00E4340C">
        <w:rPr>
          <w:rFonts w:ascii="Arial" w:hAnsi="Arial" w:cs="Arial"/>
          <w:bCs/>
          <w:lang w:val="hr-HR"/>
        </w:rPr>
        <w:lastRenderedPageBreak/>
        <w:t xml:space="preserve">eura nije bio dovoljan za pokrivanje stvarnih obveza koje su nastale u tijeku godine, a odnose se na obveze plaćanja naknada u skladu s propisima o zapošljavanju osoba s invaliditetom. Ostvareni rashodi odražavaju stvarne zakonske obveze ustanove tijekom godine. </w:t>
      </w:r>
    </w:p>
    <w:p w14:paraId="64C86800" w14:textId="77777777" w:rsidR="000C1A3C" w:rsidRDefault="000C1A3C" w:rsidP="00670E09">
      <w:pPr>
        <w:spacing w:line="480" w:lineRule="auto"/>
        <w:jc w:val="both"/>
        <w:rPr>
          <w:rFonts w:ascii="Arial" w:hAnsi="Arial" w:cs="Arial"/>
          <w:b/>
          <w:lang w:val="hr-HR"/>
        </w:rPr>
      </w:pPr>
    </w:p>
    <w:p w14:paraId="6876A8F7" w14:textId="1C683510" w:rsidR="003D065B" w:rsidRPr="00E4340C" w:rsidRDefault="004F6FC1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 xml:space="preserve">3299- </w:t>
      </w:r>
      <w:r w:rsidR="003D065B" w:rsidRPr="00E4340C">
        <w:rPr>
          <w:rFonts w:ascii="Arial" w:hAnsi="Arial" w:cs="Arial"/>
          <w:b/>
          <w:lang w:val="hr-HR"/>
        </w:rPr>
        <w:t>O</w:t>
      </w:r>
      <w:r w:rsidRPr="00E4340C">
        <w:rPr>
          <w:rFonts w:ascii="Arial" w:hAnsi="Arial" w:cs="Arial"/>
          <w:b/>
          <w:lang w:val="hr-HR"/>
        </w:rPr>
        <w:t>stali nespomenuti rashodi poslovanja</w:t>
      </w:r>
      <w:r w:rsidRPr="00E4340C">
        <w:rPr>
          <w:rFonts w:ascii="Arial" w:hAnsi="Arial" w:cs="Arial"/>
          <w:bCs/>
          <w:lang w:val="hr-HR"/>
        </w:rPr>
        <w:t xml:space="preserve"> </w:t>
      </w:r>
    </w:p>
    <w:p w14:paraId="2667950A" w14:textId="63DB2065" w:rsidR="004F6FC1" w:rsidRPr="00E4340C" w:rsidRDefault="004F6FC1" w:rsidP="00670E09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 xml:space="preserve">Do odstupanja u iznosu – 2.247,04 eura u odnosu na plan  je došlo zbog provedbi raznih aktivnosti vezanih uz projekte „Poduzmi, pokreni, u 7.primjeni“, „Preventivni program“, te ulaznica za muzeje i autobusne prijevoze koji su vezani uz </w:t>
      </w:r>
      <w:proofErr w:type="spellStart"/>
      <w:r w:rsidRPr="00E4340C">
        <w:rPr>
          <w:rFonts w:ascii="Arial" w:hAnsi="Arial" w:cs="Arial"/>
          <w:bCs/>
          <w:lang w:val="hr-HR"/>
        </w:rPr>
        <w:t>Erasmus</w:t>
      </w:r>
      <w:proofErr w:type="spellEnd"/>
      <w:r w:rsidRPr="00E4340C">
        <w:rPr>
          <w:rFonts w:ascii="Arial" w:hAnsi="Arial" w:cs="Arial"/>
          <w:bCs/>
          <w:lang w:val="hr-HR"/>
        </w:rPr>
        <w:t>+ projekt.</w:t>
      </w:r>
    </w:p>
    <w:p w14:paraId="0CDE2162" w14:textId="7D213FD5" w:rsidR="003D065B" w:rsidRPr="00E4340C" w:rsidRDefault="000731D8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4221-</w:t>
      </w:r>
      <w:r w:rsidR="003D065B" w:rsidRPr="00E4340C">
        <w:rPr>
          <w:rFonts w:ascii="Arial" w:hAnsi="Arial" w:cs="Arial"/>
          <w:b/>
          <w:lang w:val="hr-HR"/>
        </w:rPr>
        <w:t xml:space="preserve"> U</w:t>
      </w:r>
      <w:r w:rsidR="003C49BC" w:rsidRPr="00E4340C">
        <w:rPr>
          <w:rFonts w:ascii="Arial" w:hAnsi="Arial" w:cs="Arial"/>
          <w:b/>
          <w:lang w:val="hr-HR"/>
        </w:rPr>
        <w:t>redska oprema i namještaj</w:t>
      </w:r>
      <w:r w:rsidR="00E81CEA" w:rsidRPr="00E4340C">
        <w:rPr>
          <w:rFonts w:ascii="Arial" w:hAnsi="Arial" w:cs="Arial"/>
          <w:b/>
          <w:lang w:val="hr-HR"/>
        </w:rPr>
        <w:t xml:space="preserve"> </w:t>
      </w:r>
    </w:p>
    <w:p w14:paraId="7879CDCE" w14:textId="40B36B2B" w:rsidR="000731D8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CE66A6" w:rsidRPr="00E4340C">
        <w:rPr>
          <w:rFonts w:ascii="Arial" w:hAnsi="Arial" w:cs="Arial"/>
          <w:bCs/>
          <w:lang w:val="hr-HR"/>
        </w:rPr>
        <w:t>azlika u odnosu na plan u 2025</w:t>
      </w:r>
      <w:r w:rsidR="00E81CEA" w:rsidRPr="00E4340C">
        <w:rPr>
          <w:rFonts w:ascii="Arial" w:hAnsi="Arial" w:cs="Arial"/>
          <w:bCs/>
          <w:lang w:val="hr-HR"/>
        </w:rPr>
        <w:t xml:space="preserve">. godini u iznosu od </w:t>
      </w:r>
      <w:r w:rsidR="00CE66A6" w:rsidRPr="00E4340C">
        <w:rPr>
          <w:rFonts w:ascii="Arial" w:hAnsi="Arial" w:cs="Arial"/>
          <w:bCs/>
          <w:lang w:val="hr-HR"/>
        </w:rPr>
        <w:t>4.155,01</w:t>
      </w:r>
      <w:r w:rsidR="00E81CEA" w:rsidRPr="00E4340C">
        <w:rPr>
          <w:rFonts w:ascii="Arial" w:hAnsi="Arial" w:cs="Arial"/>
          <w:bCs/>
          <w:lang w:val="hr-HR"/>
        </w:rPr>
        <w:t xml:space="preserve"> eura je manja potreba od planiranog</w:t>
      </w:r>
    </w:p>
    <w:p w14:paraId="643AF865" w14:textId="6181B21D" w:rsidR="003D065B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/>
          <w:lang w:val="hr-HR"/>
        </w:rPr>
        <w:t>4227- U</w:t>
      </w:r>
      <w:r w:rsidR="00BB5CC7" w:rsidRPr="00E4340C">
        <w:rPr>
          <w:rFonts w:ascii="Arial" w:hAnsi="Arial" w:cs="Arial"/>
          <w:b/>
          <w:lang w:val="hr-HR"/>
        </w:rPr>
        <w:t>ređaji strojevi i oprema</w:t>
      </w:r>
      <w:r w:rsidR="00713C36" w:rsidRPr="00E4340C">
        <w:rPr>
          <w:rFonts w:ascii="Arial" w:hAnsi="Arial" w:cs="Arial"/>
          <w:b/>
          <w:lang w:val="hr-HR"/>
        </w:rPr>
        <w:t xml:space="preserve"> </w:t>
      </w:r>
    </w:p>
    <w:p w14:paraId="372DEC52" w14:textId="3AB145AD" w:rsidR="00BB5CC7" w:rsidRPr="00E4340C" w:rsidRDefault="003D065B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>O</w:t>
      </w:r>
      <w:r w:rsidR="00713C36" w:rsidRPr="00E4340C">
        <w:rPr>
          <w:rFonts w:ascii="Arial" w:hAnsi="Arial" w:cs="Arial"/>
          <w:bCs/>
          <w:lang w:val="hr-HR"/>
        </w:rPr>
        <w:t xml:space="preserve">dstupanje u odnosu na plan u iznosu od </w:t>
      </w:r>
      <w:r w:rsidR="00CE66A6" w:rsidRPr="00E4340C">
        <w:rPr>
          <w:rFonts w:ascii="Arial" w:hAnsi="Arial" w:cs="Arial"/>
          <w:bCs/>
          <w:lang w:val="hr-HR"/>
        </w:rPr>
        <w:t>2.500,00</w:t>
      </w:r>
      <w:r w:rsidR="004A4894" w:rsidRPr="00E4340C">
        <w:rPr>
          <w:rFonts w:ascii="Arial" w:hAnsi="Arial" w:cs="Arial"/>
          <w:bCs/>
          <w:lang w:val="hr-HR"/>
        </w:rPr>
        <w:t xml:space="preserve"> eura</w:t>
      </w:r>
      <w:r w:rsidR="00CF74F1" w:rsidRPr="00E4340C">
        <w:rPr>
          <w:rFonts w:ascii="Arial" w:hAnsi="Arial" w:cs="Arial"/>
          <w:bCs/>
          <w:lang w:val="hr-HR"/>
        </w:rPr>
        <w:t>,</w:t>
      </w:r>
      <w:r w:rsidR="00713C36" w:rsidRPr="00E4340C">
        <w:rPr>
          <w:rFonts w:ascii="Arial" w:hAnsi="Arial" w:cs="Arial"/>
          <w:bCs/>
          <w:lang w:val="hr-HR"/>
        </w:rPr>
        <w:t xml:space="preserve"> a razlog </w:t>
      </w:r>
      <w:r w:rsidR="00E81CEA" w:rsidRPr="00E4340C">
        <w:rPr>
          <w:rFonts w:ascii="Arial" w:hAnsi="Arial" w:cs="Arial"/>
          <w:bCs/>
          <w:lang w:val="hr-HR"/>
        </w:rPr>
        <w:t xml:space="preserve">je manja potreba za rashodom nego </w:t>
      </w:r>
      <w:r w:rsidR="00CE66A6" w:rsidRPr="00E4340C">
        <w:rPr>
          <w:rFonts w:ascii="Arial" w:hAnsi="Arial" w:cs="Arial"/>
          <w:bCs/>
          <w:lang w:val="hr-HR"/>
        </w:rPr>
        <w:t>prethodnih godina</w:t>
      </w:r>
    </w:p>
    <w:p w14:paraId="265D33AB" w14:textId="7FA53010" w:rsidR="003D065B" w:rsidRPr="00E4340C" w:rsidRDefault="000731D8" w:rsidP="007E09E2">
      <w:pPr>
        <w:spacing w:line="480" w:lineRule="auto"/>
        <w:jc w:val="both"/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/>
          <w:lang w:val="hr-HR"/>
        </w:rPr>
        <w:t>4241</w:t>
      </w:r>
      <w:r w:rsidR="003D065B" w:rsidRPr="00E4340C">
        <w:rPr>
          <w:rFonts w:ascii="Arial" w:hAnsi="Arial" w:cs="Arial"/>
          <w:b/>
          <w:lang w:val="hr-HR"/>
        </w:rPr>
        <w:t xml:space="preserve"> - K</w:t>
      </w:r>
      <w:r w:rsidR="003C49BC" w:rsidRPr="00E4340C">
        <w:rPr>
          <w:rFonts w:ascii="Arial" w:hAnsi="Arial" w:cs="Arial"/>
          <w:b/>
          <w:lang w:val="hr-HR"/>
        </w:rPr>
        <w:t>njige</w:t>
      </w:r>
      <w:r w:rsidR="00E81CEA" w:rsidRPr="00E4340C">
        <w:rPr>
          <w:rFonts w:ascii="Arial" w:hAnsi="Arial" w:cs="Arial"/>
          <w:bCs/>
          <w:lang w:val="hr-HR"/>
        </w:rPr>
        <w:t xml:space="preserve"> </w:t>
      </w:r>
    </w:p>
    <w:p w14:paraId="72A0E330" w14:textId="71385701" w:rsidR="000731D8" w:rsidRPr="00E4340C" w:rsidRDefault="003D065B" w:rsidP="007E09E2">
      <w:pPr>
        <w:spacing w:line="480" w:lineRule="auto"/>
        <w:jc w:val="both"/>
        <w:rPr>
          <w:rFonts w:ascii="Arial" w:hAnsi="Arial" w:cs="Arial"/>
          <w:b/>
          <w:lang w:val="hr-HR"/>
        </w:rPr>
      </w:pPr>
      <w:r w:rsidRPr="00E4340C">
        <w:rPr>
          <w:rFonts w:ascii="Arial" w:hAnsi="Arial" w:cs="Arial"/>
          <w:bCs/>
          <w:lang w:val="hr-HR"/>
        </w:rPr>
        <w:t>R</w:t>
      </w:r>
      <w:r w:rsidR="009A6F2F">
        <w:rPr>
          <w:rFonts w:ascii="Arial" w:hAnsi="Arial" w:cs="Arial"/>
          <w:bCs/>
          <w:lang w:val="hr-HR"/>
        </w:rPr>
        <w:t>azlika u odnosu na plan u 2025</w:t>
      </w:r>
      <w:r w:rsidR="00E81CEA" w:rsidRPr="00E4340C">
        <w:rPr>
          <w:rFonts w:ascii="Arial" w:hAnsi="Arial" w:cs="Arial"/>
          <w:bCs/>
          <w:lang w:val="hr-HR"/>
        </w:rPr>
        <w:t xml:space="preserve">. godini u iznosu od </w:t>
      </w:r>
      <w:r w:rsidR="00CE66A6" w:rsidRPr="00E4340C">
        <w:rPr>
          <w:rFonts w:ascii="Arial" w:hAnsi="Arial" w:cs="Arial"/>
          <w:bCs/>
          <w:lang w:val="hr-HR"/>
        </w:rPr>
        <w:t>15.883,18</w:t>
      </w:r>
      <w:r w:rsidR="00E81CEA" w:rsidRPr="00E4340C">
        <w:rPr>
          <w:rFonts w:ascii="Arial" w:hAnsi="Arial" w:cs="Arial"/>
          <w:bCs/>
          <w:lang w:val="hr-HR"/>
        </w:rPr>
        <w:t xml:space="preserve"> eura razlog je</w:t>
      </w:r>
      <w:r w:rsidR="00CE66A6" w:rsidRPr="00E4340C">
        <w:rPr>
          <w:rFonts w:ascii="Arial" w:hAnsi="Arial" w:cs="Arial"/>
          <w:bCs/>
          <w:lang w:val="hr-HR"/>
        </w:rPr>
        <w:t xml:space="preserve"> manja</w:t>
      </w:r>
      <w:r w:rsidR="00E81CEA" w:rsidRPr="00E4340C">
        <w:rPr>
          <w:rFonts w:ascii="Arial" w:hAnsi="Arial" w:cs="Arial"/>
          <w:bCs/>
          <w:lang w:val="hr-HR"/>
        </w:rPr>
        <w:t xml:space="preserve"> potreba naručivanja udžbenika nego je planirano</w:t>
      </w:r>
      <w:r w:rsidR="00CF74F1" w:rsidRPr="00E4340C">
        <w:rPr>
          <w:rFonts w:ascii="Arial" w:hAnsi="Arial" w:cs="Arial"/>
          <w:bCs/>
          <w:lang w:val="hr-HR"/>
        </w:rPr>
        <w:t>.</w:t>
      </w:r>
    </w:p>
    <w:p w14:paraId="13356A62" w14:textId="77777777" w:rsidR="009C49F7" w:rsidRPr="00E4340C" w:rsidRDefault="009C49F7" w:rsidP="009C49F7">
      <w:pPr>
        <w:spacing w:line="360" w:lineRule="auto"/>
        <w:jc w:val="both"/>
        <w:rPr>
          <w:rFonts w:ascii="Arial" w:hAnsi="Arial" w:cs="Arial"/>
          <w:bCs/>
          <w:lang w:val="hr-HR"/>
        </w:rPr>
      </w:pPr>
    </w:p>
    <w:p w14:paraId="4458F1A8" w14:textId="233BA40F" w:rsidR="009C49F7" w:rsidRPr="00E4340C" w:rsidRDefault="009C49F7" w:rsidP="009C49F7">
      <w:pPr>
        <w:rPr>
          <w:rFonts w:ascii="Arial" w:hAnsi="Arial" w:cs="Arial"/>
          <w:lang w:val="hr-HR"/>
        </w:rPr>
      </w:pPr>
    </w:p>
    <w:p w14:paraId="421187C0" w14:textId="3591A259" w:rsidR="009C49F7" w:rsidRPr="00E4340C" w:rsidRDefault="009C49F7" w:rsidP="009C49F7">
      <w:pPr>
        <w:rPr>
          <w:rFonts w:ascii="Arial" w:hAnsi="Arial" w:cs="Arial"/>
          <w:lang w:val="hr-HR"/>
        </w:rPr>
      </w:pPr>
    </w:p>
    <w:p w14:paraId="2F0E02C1" w14:textId="605A8EE3" w:rsidR="009C49F7" w:rsidRDefault="009C49F7" w:rsidP="009C49F7">
      <w:pPr>
        <w:tabs>
          <w:tab w:val="left" w:pos="6795"/>
        </w:tabs>
        <w:rPr>
          <w:rFonts w:ascii="Arial" w:hAnsi="Arial" w:cs="Arial"/>
          <w:bCs/>
          <w:lang w:val="hr-HR"/>
        </w:rPr>
      </w:pPr>
      <w:r w:rsidRPr="00E4340C">
        <w:rPr>
          <w:rFonts w:ascii="Arial" w:hAnsi="Arial" w:cs="Arial"/>
          <w:bCs/>
          <w:lang w:val="hr-HR"/>
        </w:rPr>
        <w:tab/>
        <w:t>Ravnateljica:</w:t>
      </w:r>
    </w:p>
    <w:p w14:paraId="0D288E4F" w14:textId="77777777" w:rsidR="00A863B9" w:rsidRPr="00E4340C" w:rsidRDefault="00A863B9" w:rsidP="009C49F7">
      <w:pPr>
        <w:tabs>
          <w:tab w:val="left" w:pos="6795"/>
        </w:tabs>
        <w:rPr>
          <w:rFonts w:ascii="Arial" w:hAnsi="Arial" w:cs="Arial"/>
          <w:bCs/>
          <w:lang w:val="hr-HR"/>
        </w:rPr>
      </w:pPr>
    </w:p>
    <w:p w14:paraId="72F6123E" w14:textId="3F07D7C3" w:rsidR="009C49F7" w:rsidRPr="00E4340C" w:rsidRDefault="009C49F7" w:rsidP="009C49F7">
      <w:pPr>
        <w:tabs>
          <w:tab w:val="left" w:pos="6360"/>
        </w:tabs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ab/>
        <w:t>___________________</w:t>
      </w:r>
    </w:p>
    <w:p w14:paraId="2AED24EA" w14:textId="3821C410" w:rsidR="009C49F7" w:rsidRPr="00E4340C" w:rsidRDefault="009C49F7" w:rsidP="009C49F7">
      <w:pPr>
        <w:tabs>
          <w:tab w:val="left" w:pos="7260"/>
        </w:tabs>
        <w:rPr>
          <w:rFonts w:ascii="Arial" w:hAnsi="Arial" w:cs="Arial"/>
          <w:lang w:val="hr-HR"/>
        </w:rPr>
      </w:pPr>
      <w:r w:rsidRPr="00E4340C">
        <w:rPr>
          <w:rFonts w:ascii="Arial" w:hAnsi="Arial" w:cs="Arial"/>
          <w:lang w:val="hr-HR"/>
        </w:rPr>
        <w:t xml:space="preserve">                                                                                                            </w:t>
      </w:r>
      <w:r w:rsidR="00967E93" w:rsidRPr="00E4340C">
        <w:rPr>
          <w:rFonts w:ascii="Arial" w:hAnsi="Arial" w:cs="Arial"/>
          <w:lang w:val="hr-HR"/>
        </w:rPr>
        <w:t xml:space="preserve">Ivka </w:t>
      </w:r>
      <w:proofErr w:type="spellStart"/>
      <w:r w:rsidR="00967E93" w:rsidRPr="00E4340C">
        <w:rPr>
          <w:rFonts w:ascii="Arial" w:hAnsi="Arial" w:cs="Arial"/>
          <w:lang w:val="hr-HR"/>
        </w:rPr>
        <w:t>Nevistić</w:t>
      </w:r>
      <w:proofErr w:type="spellEnd"/>
      <w:r w:rsidRPr="00E4340C">
        <w:rPr>
          <w:rFonts w:ascii="Arial" w:hAnsi="Arial" w:cs="Arial"/>
          <w:lang w:val="hr-HR"/>
        </w:rPr>
        <w:t>, prof.</w:t>
      </w:r>
    </w:p>
    <w:sectPr w:rsidR="009C49F7" w:rsidRPr="00E4340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3071" w14:textId="77777777" w:rsidR="000B0877" w:rsidRDefault="000B0877" w:rsidP="00A4607D">
      <w:pPr>
        <w:spacing w:after="0" w:line="240" w:lineRule="auto"/>
      </w:pPr>
      <w:r>
        <w:separator/>
      </w:r>
    </w:p>
  </w:endnote>
  <w:endnote w:type="continuationSeparator" w:id="0">
    <w:p w14:paraId="38784F54" w14:textId="77777777" w:rsidR="000B0877" w:rsidRDefault="000B0877" w:rsidP="00A4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B275" w14:textId="561204E1" w:rsidR="009C49F7" w:rsidRPr="00A4607D" w:rsidRDefault="00A4607D" w:rsidP="009C49F7">
    <w:pPr>
      <w:pStyle w:val="Podnoje"/>
      <w:rPr>
        <w:lang w:val="hr-HR"/>
      </w:rPr>
    </w:pPr>
    <w:r>
      <w:rPr>
        <w:lang w:val="hr-HR"/>
      </w:rPr>
      <w:t xml:space="preserve">                                                                                               </w:t>
    </w:r>
    <w:r w:rsidR="007E06B8">
      <w:rPr>
        <w:lang w:val="hr-HR"/>
      </w:rPr>
      <w:t xml:space="preserve">    </w:t>
    </w:r>
  </w:p>
  <w:p w14:paraId="773FFBB5" w14:textId="2F9CCEFC" w:rsidR="00A4607D" w:rsidRPr="00A4607D" w:rsidRDefault="00A4607D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488B" w14:textId="77777777" w:rsidR="000B0877" w:rsidRDefault="000B0877" w:rsidP="00A4607D">
      <w:pPr>
        <w:spacing w:after="0" w:line="240" w:lineRule="auto"/>
      </w:pPr>
      <w:r>
        <w:separator/>
      </w:r>
    </w:p>
  </w:footnote>
  <w:footnote w:type="continuationSeparator" w:id="0">
    <w:p w14:paraId="1787BC9A" w14:textId="77777777" w:rsidR="000B0877" w:rsidRDefault="000B0877" w:rsidP="00A4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E"/>
    <w:rsid w:val="0001228D"/>
    <w:rsid w:val="00035E5B"/>
    <w:rsid w:val="00072A50"/>
    <w:rsid w:val="000731D8"/>
    <w:rsid w:val="000737A0"/>
    <w:rsid w:val="00091028"/>
    <w:rsid w:val="000B0877"/>
    <w:rsid w:val="000B698E"/>
    <w:rsid w:val="000C1A3C"/>
    <w:rsid w:val="000F26B5"/>
    <w:rsid w:val="0010234C"/>
    <w:rsid w:val="001413A7"/>
    <w:rsid w:val="00163152"/>
    <w:rsid w:val="001844E2"/>
    <w:rsid w:val="00206B66"/>
    <w:rsid w:val="00214F63"/>
    <w:rsid w:val="00226B14"/>
    <w:rsid w:val="00231AEC"/>
    <w:rsid w:val="00250943"/>
    <w:rsid w:val="0028466B"/>
    <w:rsid w:val="002B4C26"/>
    <w:rsid w:val="002D1156"/>
    <w:rsid w:val="0032317E"/>
    <w:rsid w:val="00337340"/>
    <w:rsid w:val="00360A5B"/>
    <w:rsid w:val="003B1362"/>
    <w:rsid w:val="003C49BC"/>
    <w:rsid w:val="003D065B"/>
    <w:rsid w:val="004133D9"/>
    <w:rsid w:val="00414AA8"/>
    <w:rsid w:val="00422709"/>
    <w:rsid w:val="00432FDD"/>
    <w:rsid w:val="00471E67"/>
    <w:rsid w:val="004A4894"/>
    <w:rsid w:val="004D01EA"/>
    <w:rsid w:val="004F6FC1"/>
    <w:rsid w:val="00621EE7"/>
    <w:rsid w:val="00670E09"/>
    <w:rsid w:val="00702105"/>
    <w:rsid w:val="00713C36"/>
    <w:rsid w:val="00720DC9"/>
    <w:rsid w:val="007E06B8"/>
    <w:rsid w:val="007E09E2"/>
    <w:rsid w:val="00844AE9"/>
    <w:rsid w:val="00877122"/>
    <w:rsid w:val="008B5E1F"/>
    <w:rsid w:val="008F1B84"/>
    <w:rsid w:val="00914965"/>
    <w:rsid w:val="00932821"/>
    <w:rsid w:val="00967E93"/>
    <w:rsid w:val="00992994"/>
    <w:rsid w:val="009A4585"/>
    <w:rsid w:val="009A6F2F"/>
    <w:rsid w:val="009C49F7"/>
    <w:rsid w:val="009E544F"/>
    <w:rsid w:val="00A03CAE"/>
    <w:rsid w:val="00A12211"/>
    <w:rsid w:val="00A4607D"/>
    <w:rsid w:val="00A47111"/>
    <w:rsid w:val="00A75C16"/>
    <w:rsid w:val="00A863B9"/>
    <w:rsid w:val="00AC3F7F"/>
    <w:rsid w:val="00AD4B45"/>
    <w:rsid w:val="00AF444E"/>
    <w:rsid w:val="00B1280B"/>
    <w:rsid w:val="00B32CC4"/>
    <w:rsid w:val="00BB5CC7"/>
    <w:rsid w:val="00C05104"/>
    <w:rsid w:val="00C256C4"/>
    <w:rsid w:val="00C53D65"/>
    <w:rsid w:val="00C638D1"/>
    <w:rsid w:val="00C71EAE"/>
    <w:rsid w:val="00CE66A6"/>
    <w:rsid w:val="00CF74F1"/>
    <w:rsid w:val="00D2211E"/>
    <w:rsid w:val="00D34316"/>
    <w:rsid w:val="00D3495E"/>
    <w:rsid w:val="00D47E1C"/>
    <w:rsid w:val="00D650B6"/>
    <w:rsid w:val="00D82EDA"/>
    <w:rsid w:val="00DE12AF"/>
    <w:rsid w:val="00DF0F99"/>
    <w:rsid w:val="00E03C3B"/>
    <w:rsid w:val="00E4340C"/>
    <w:rsid w:val="00E81CEA"/>
    <w:rsid w:val="00EC6AEC"/>
    <w:rsid w:val="00EF7783"/>
    <w:rsid w:val="00F07B5F"/>
    <w:rsid w:val="00F1302E"/>
    <w:rsid w:val="00F16998"/>
    <w:rsid w:val="00FB0100"/>
    <w:rsid w:val="00FD21D5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7EA2"/>
  <w15:chartTrackingRefBased/>
  <w15:docId w15:val="{67D46B2F-3073-4658-80BF-2F94003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60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07D"/>
  </w:style>
  <w:style w:type="paragraph" w:styleId="Podnoje">
    <w:name w:val="footer"/>
    <w:basedOn w:val="Normal"/>
    <w:link w:val="PodnojeChar"/>
    <w:uiPriority w:val="99"/>
    <w:unhideWhenUsed/>
    <w:rsid w:val="00A460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07D"/>
  </w:style>
  <w:style w:type="paragraph" w:styleId="Tekstbalonia">
    <w:name w:val="Balloon Text"/>
    <w:basedOn w:val="Normal"/>
    <w:link w:val="TekstbaloniaChar"/>
    <w:uiPriority w:val="99"/>
    <w:semiHidden/>
    <w:unhideWhenUsed/>
    <w:rsid w:val="00C0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.gimnazija-zg@zg.tel.h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Đerke</dc:creator>
  <cp:keywords/>
  <dc:description/>
  <cp:lastModifiedBy>Racunovodsvo</cp:lastModifiedBy>
  <cp:revision>10</cp:revision>
  <cp:lastPrinted>2026-02-18T14:19:00Z</cp:lastPrinted>
  <dcterms:created xsi:type="dcterms:W3CDTF">2026-02-18T15:01:00Z</dcterms:created>
  <dcterms:modified xsi:type="dcterms:W3CDTF">2026-02-19T14:23:00Z</dcterms:modified>
</cp:coreProperties>
</file>